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644490D3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</w:t>
      </w:r>
      <w:r w:rsidR="00161FE4">
        <w:rPr>
          <w:rFonts w:ascii="Franklin Gothic Book" w:hAnsi="Franklin Gothic Book"/>
          <w:sz w:val="24"/>
          <w:szCs w:val="24"/>
        </w:rPr>
        <w:t xml:space="preserve">pozytywnymi </w:t>
      </w:r>
      <w:r>
        <w:rPr>
          <w:rFonts w:ascii="Franklin Gothic Book" w:hAnsi="Franklin Gothic Book"/>
          <w:sz w:val="24"/>
          <w:szCs w:val="24"/>
        </w:rPr>
        <w:t>recenzjami</w:t>
      </w:r>
      <w:r w:rsidR="00161FE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oraz w wyniku </w:t>
      </w:r>
      <w:r w:rsidR="006C048C">
        <w:rPr>
          <w:rFonts w:ascii="Franklin Gothic Book" w:hAnsi="Franklin Gothic Book"/>
          <w:sz w:val="24"/>
          <w:szCs w:val="24"/>
        </w:rPr>
        <w:t xml:space="preserve">przeprowadzonej </w:t>
      </w:r>
      <w:r>
        <w:rPr>
          <w:rFonts w:ascii="Franklin Gothic Book" w:hAnsi="Franklin Gothic Book"/>
          <w:sz w:val="24"/>
          <w:szCs w:val="24"/>
        </w:rPr>
        <w:t xml:space="preserve">dyskusji </w:t>
      </w:r>
      <w:r w:rsidR="006C048C">
        <w:rPr>
          <w:rFonts w:ascii="Franklin Gothic Book" w:hAnsi="Franklin Gothic Book"/>
          <w:sz w:val="24"/>
          <w:szCs w:val="24"/>
        </w:rPr>
        <w:t xml:space="preserve">i głosowania </w:t>
      </w:r>
      <w:r>
        <w:rPr>
          <w:rFonts w:ascii="Franklin Gothic Book" w:hAnsi="Franklin Gothic Book"/>
          <w:sz w:val="24"/>
          <w:szCs w:val="24"/>
        </w:rPr>
        <w:t>w czasie posiedzenia Komisji</w:t>
      </w:r>
      <w:r w:rsidR="006C048C">
        <w:rPr>
          <w:rFonts w:ascii="Franklin Gothic Book" w:hAnsi="Franklin Gothic Book"/>
          <w:sz w:val="24"/>
          <w:szCs w:val="24"/>
        </w:rPr>
        <w:t xml:space="preserve"> Habilitacyjnej</w:t>
      </w:r>
      <w:r>
        <w:rPr>
          <w:rFonts w:ascii="Franklin Gothic Book" w:hAnsi="Franklin Gothic Book"/>
          <w:sz w:val="24"/>
          <w:szCs w:val="24"/>
        </w:rPr>
        <w:t>.</w:t>
      </w:r>
    </w:p>
    <w:p w14:paraId="5104253C" w14:textId="00595F0B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Komisji, dorobek naukowy, </w:t>
      </w:r>
      <w:r w:rsidR="00161FE4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dorobek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dydaktyczny, popularyzatorski oraz organizacyjny </w:t>
      </w:r>
      <w:r w:rsidR="00E80D47">
        <w:rPr>
          <w:rFonts w:ascii="Franklin Gothic Book" w:eastAsia="Times New Roman" w:hAnsi="Franklin Gothic Book" w:cs="Arial"/>
          <w:sz w:val="24"/>
          <w:szCs w:val="24"/>
          <w:lang w:eastAsia="pl-PL"/>
        </w:rPr>
        <w:t>D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r n. med. </w:t>
      </w:r>
      <w:r w:rsidR="00161FE4">
        <w:rPr>
          <w:rFonts w:ascii="Franklin Gothic Book" w:eastAsia="Times New Roman" w:hAnsi="Franklin Gothic Book" w:cs="Arial"/>
          <w:sz w:val="24"/>
          <w:szCs w:val="24"/>
          <w:lang w:eastAsia="pl-PL"/>
        </w:rPr>
        <w:t>Katarzyny Piekarskiej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spełnia kryteria określone w ustawie z dnia 14 marca 2003 r. o stopniach naukowych i tytule naukowym oraz o stopniach i tytule w zakresie sztuki (Dz. U. z 2003 r. Nr 65 poz. 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161FE4">
        <w:rPr>
          <w:rFonts w:ascii="Franklin Gothic Book" w:eastAsia="Times New Roman" w:hAnsi="Franklin Gothic Book" w:cs="Arial"/>
          <w:sz w:val="24"/>
          <w:szCs w:val="24"/>
          <w:lang w:eastAsia="pl-PL"/>
        </w:rPr>
        <w:t>30.01.2019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161FE4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161FE4">
        <w:rPr>
          <w:rFonts w:ascii="Franklin Gothic Book" w:eastAsia="Times New Roman" w:hAnsi="Franklin Gothic Book" w:cs="Arial"/>
          <w:sz w:val="24"/>
          <w:szCs w:val="24"/>
          <w:lang w:eastAsia="pl-PL"/>
        </w:rPr>
        <w:t>216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1E648333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B67E5F">
        <w:rPr>
          <w:rFonts w:ascii="Franklin Gothic Book" w:hAnsi="Franklin Gothic Book"/>
          <w:sz w:val="24"/>
          <w:szCs w:val="24"/>
        </w:rPr>
        <w:t xml:space="preserve">dr n. </w:t>
      </w:r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med. </w:t>
      </w:r>
      <w:r w:rsidR="00161FE4">
        <w:rPr>
          <w:rFonts w:ascii="Franklin Gothic Book" w:eastAsia="Times New Roman" w:hAnsi="Franklin Gothic Book" w:cs="Arial"/>
          <w:sz w:val="24"/>
          <w:szCs w:val="24"/>
          <w:lang w:eastAsia="pl-PL"/>
        </w:rPr>
        <w:t>Katarzynie Piekarskiej</w:t>
      </w:r>
      <w:bookmarkStart w:id="0" w:name="_GoBack"/>
      <w:bookmarkEnd w:id="0"/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w dziedzinie nauk medycznych i nauk o zdrowiu, w dyscyplinie nauki 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5A29CC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.</w:t>
      </w: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161FE4"/>
    <w:rsid w:val="0034686D"/>
    <w:rsid w:val="00377ABD"/>
    <w:rsid w:val="003B606D"/>
    <w:rsid w:val="004A1D0B"/>
    <w:rsid w:val="004E3309"/>
    <w:rsid w:val="005A29CC"/>
    <w:rsid w:val="005D3CD8"/>
    <w:rsid w:val="006C048C"/>
    <w:rsid w:val="007324F6"/>
    <w:rsid w:val="007E1E33"/>
    <w:rsid w:val="009076C5"/>
    <w:rsid w:val="0093689C"/>
    <w:rsid w:val="009E0119"/>
    <w:rsid w:val="00A06320"/>
    <w:rsid w:val="00A45980"/>
    <w:rsid w:val="00A73ECF"/>
    <w:rsid w:val="00B67E5F"/>
    <w:rsid w:val="00CA7567"/>
    <w:rsid w:val="00D158BE"/>
    <w:rsid w:val="00E17958"/>
    <w:rsid w:val="00E80D47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7</cp:revision>
  <dcterms:created xsi:type="dcterms:W3CDTF">2019-05-21T09:33:00Z</dcterms:created>
  <dcterms:modified xsi:type="dcterms:W3CDTF">2019-10-29T10:35:00Z</dcterms:modified>
</cp:coreProperties>
</file>