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43DF8E9" w:rsidR="00C10A0D" w:rsidRDefault="00324DF1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2C99D09F" w:rsidR="00C10A0D" w:rsidRDefault="00A80F16">
            <w:r>
              <w:t>P</w:t>
            </w:r>
            <w:r w:rsidR="001B40EF">
              <w:t>ołożnictwo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0260DB21" w:rsidR="00C10A0D" w:rsidRDefault="00E3598F">
            <w:r>
              <w:t>S</w:t>
            </w:r>
            <w:r w:rsidR="00324DF1">
              <w:t xml:space="preserve">tudia </w:t>
            </w:r>
            <w:r>
              <w:t>drugiego</w:t>
            </w:r>
            <w:r w:rsidR="00324DF1">
              <w:t xml:space="preserve"> stopnia</w:t>
            </w:r>
          </w:p>
        </w:tc>
      </w:tr>
      <w:tr w:rsidR="00567452" w14:paraId="5B2BF5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D979D4" w14:textId="6AABAA32" w:rsidR="00567452" w:rsidRDefault="00567452">
            <w:r>
              <w:t>Polska Rama Kwalifikacji</w:t>
            </w:r>
          </w:p>
        </w:tc>
        <w:tc>
          <w:tcPr>
            <w:tcW w:w="4531" w:type="dxa"/>
            <w:vAlign w:val="center"/>
          </w:tcPr>
          <w:p w14:paraId="3B237AD4" w14:textId="7F04E278" w:rsidR="00567452" w:rsidRDefault="00BB4DC5">
            <w:r>
              <w:t>p</w:t>
            </w:r>
            <w:r w:rsidR="00567452">
              <w:t xml:space="preserve">oziom </w:t>
            </w:r>
            <w:r w:rsidR="00E3598F">
              <w:t>7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62957DD5" w:rsidR="00C10A0D" w:rsidRDefault="00324DF1">
            <w:r>
              <w:t>praktyczny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49665E60" w:rsidR="00112B72" w:rsidRDefault="00774A06">
            <w:r>
              <w:t>nie</w:t>
            </w:r>
            <w:r w:rsidR="00324DF1"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3274F82" w:rsidR="00112B72" w:rsidRDefault="00324DF1">
            <w:r>
              <w:t>polski</w:t>
            </w:r>
          </w:p>
        </w:tc>
      </w:tr>
      <w:tr w:rsidR="00112B72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067F7CEB" w:rsidR="00112B72" w:rsidRDefault="00BB4DC5">
            <w:r>
              <w:t>o</w:t>
            </w:r>
            <w:r w:rsidR="00300287">
              <w:t>bszar nauk medycznych i nauk o zdrowiu</w:t>
            </w:r>
          </w:p>
        </w:tc>
      </w:tr>
      <w:tr w:rsidR="00112B72" w14:paraId="42268067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Pr="00C0033E" w:rsidRDefault="00112B72">
            <w:r w:rsidRPr="00C0033E">
              <w:t>Dziedzina nauki</w:t>
            </w:r>
          </w:p>
        </w:tc>
        <w:tc>
          <w:tcPr>
            <w:tcW w:w="4531" w:type="dxa"/>
            <w:vAlign w:val="center"/>
          </w:tcPr>
          <w:p w14:paraId="16CC996C" w14:textId="55673F65" w:rsidR="00112B72" w:rsidRPr="00C0033E" w:rsidRDefault="00BB4DC5">
            <w:r w:rsidRPr="00C0033E">
              <w:t>n</w:t>
            </w:r>
            <w:r w:rsidR="00324DF1" w:rsidRPr="00C0033E">
              <w:t>auki o zdrowiu</w:t>
            </w:r>
          </w:p>
        </w:tc>
      </w:tr>
      <w:tr w:rsidR="00112B72" w14:paraId="419711B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Pr="00C0033E" w:rsidRDefault="00112B72">
            <w:r w:rsidRPr="00C0033E">
              <w:t>Dyscyplina naukowa</w:t>
            </w:r>
          </w:p>
        </w:tc>
        <w:tc>
          <w:tcPr>
            <w:tcW w:w="4531" w:type="dxa"/>
            <w:vAlign w:val="center"/>
          </w:tcPr>
          <w:p w14:paraId="4D7FF998" w14:textId="65AE85E9" w:rsidR="00112B72" w:rsidRPr="00C0033E" w:rsidRDefault="00BB4DC5">
            <w:r w:rsidRPr="00C0033E">
              <w:t>n</w:t>
            </w:r>
            <w:r w:rsidR="00324DF1" w:rsidRPr="00C0033E">
              <w:t>auki medyczne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17EBA49D" w:rsidR="00112B72" w:rsidRDefault="00E3598F">
            <w:r>
              <w:t>cztery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634C02D7" w:rsidR="00112B72" w:rsidRPr="001B40EF" w:rsidRDefault="00E3598F">
            <w:pPr>
              <w:rPr>
                <w:color w:val="FF0000"/>
              </w:rPr>
            </w:pPr>
            <w:r w:rsidRPr="00E22905">
              <w:t>1304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296B4F7A" w:rsidR="00112B72" w:rsidRPr="001B40EF" w:rsidRDefault="00324DF1">
            <w:pPr>
              <w:rPr>
                <w:color w:val="FF0000"/>
              </w:rPr>
            </w:pPr>
            <w:r w:rsidRPr="00E22905">
              <w:t>1</w:t>
            </w:r>
            <w:r w:rsidR="00E3598F" w:rsidRPr="00E22905">
              <w:t>20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7ACAAA43" w:rsidR="00C10A0D" w:rsidRDefault="00677145">
            <w:r>
              <w:t>Egzamin dyplomowy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47109D6B" w:rsidR="005A3895" w:rsidRDefault="00E3598F">
            <w:r>
              <w:t>magister</w:t>
            </w:r>
            <w:r w:rsidR="00324DF1">
              <w:t xml:space="preserve"> p</w:t>
            </w:r>
            <w:r w:rsidR="00C0033E">
              <w:t>ołożnictwa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65A397CB" w:rsidR="005A3895" w:rsidRDefault="0022703A" w:rsidP="005A3895">
            <w:r w:rsidRPr="00466DA7">
              <w:t>120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0CA4FE80" w:rsidR="005A3895" w:rsidRDefault="00D25111" w:rsidP="005A3895">
            <w:r>
              <w:t>16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6B7DEED0" w:rsidR="005A3895" w:rsidRDefault="00D25111" w:rsidP="005A3895">
            <w:r>
              <w:t>19</w:t>
            </w:r>
          </w:p>
        </w:tc>
      </w:tr>
      <w:tr w:rsidR="005A3895" w14:paraId="0BB7C91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0C1D3BA7" w:rsidR="005A3895" w:rsidRDefault="00F60464" w:rsidP="005A3895">
            <w:r w:rsidRPr="008612EF">
              <w:t xml:space="preserve">200 </w:t>
            </w:r>
            <w:r w:rsidR="008612EF" w:rsidRPr="008612EF">
              <w:t xml:space="preserve">godz. praktyk wakacyjnych 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0088A17C" w:rsidR="005A3895" w:rsidRDefault="00BB4DC5" w:rsidP="005A3895">
            <w:r>
              <w:t>10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14A7CEF7" w:rsidR="005A3895" w:rsidRDefault="0038075F" w:rsidP="005A3895">
            <w:r>
              <w:t>200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617F5150" w:rsidR="005A3895" w:rsidRDefault="00F60464" w:rsidP="005A3895">
            <w:r>
              <w:t>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7A0DB5C0" w:rsidR="00112B72" w:rsidRDefault="00F60464" w:rsidP="005A3895">
            <w:r>
              <w:t xml:space="preserve">Dyscyplina wiodąca – nauki o zdrowiu, liczba punktów </w:t>
            </w:r>
            <w:r w:rsidRPr="00E22905">
              <w:t xml:space="preserve">ECTS 61, co stanowi 50,83% </w:t>
            </w:r>
            <w:r>
              <w:t>udziału w ogólnej liczbie punktów ECTS koniecznej do ukończenia studiów</w:t>
            </w:r>
          </w:p>
        </w:tc>
      </w:tr>
      <w:tr w:rsidR="005A3895" w14:paraId="79106BCC" w14:textId="77777777" w:rsidTr="00215753">
        <w:trPr>
          <w:trHeight w:hRule="exact" w:val="1001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2B81D1DA" w:rsidR="005A3895" w:rsidRDefault="00677145" w:rsidP="005A3895">
            <w:r>
              <w:t>Egzaminy ustne i pisemne, kolokwia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49C8" w14:textId="77777777" w:rsidR="008E1C7D" w:rsidRDefault="008E1C7D" w:rsidP="00313BE0">
      <w:pPr>
        <w:spacing w:after="0" w:line="240" w:lineRule="auto"/>
      </w:pPr>
      <w:r>
        <w:separator/>
      </w:r>
    </w:p>
  </w:endnote>
  <w:endnote w:type="continuationSeparator" w:id="0">
    <w:p w14:paraId="71F3F247" w14:textId="77777777" w:rsidR="008E1C7D" w:rsidRDefault="008E1C7D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058B" w14:textId="77777777" w:rsidR="00A46DCA" w:rsidRDefault="00A46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E11D" w14:textId="77777777" w:rsidR="00A46DCA" w:rsidRDefault="00A46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1E14" w14:textId="77777777" w:rsidR="00A46DCA" w:rsidRDefault="00A46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A1B3" w14:textId="77777777" w:rsidR="008E1C7D" w:rsidRDefault="008E1C7D" w:rsidP="00313BE0">
      <w:pPr>
        <w:spacing w:after="0" w:line="240" w:lineRule="auto"/>
      </w:pPr>
      <w:r>
        <w:separator/>
      </w:r>
    </w:p>
  </w:footnote>
  <w:footnote w:type="continuationSeparator" w:id="0">
    <w:p w14:paraId="14B95A90" w14:textId="77777777" w:rsidR="008E1C7D" w:rsidRDefault="008E1C7D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9000" w14:textId="77777777" w:rsidR="00A46DCA" w:rsidRDefault="00A46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9584" w14:textId="77777777" w:rsidR="00A46DCA" w:rsidRDefault="00A46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10BDD"/>
    <w:rsid w:val="000A25AA"/>
    <w:rsid w:val="000F61ED"/>
    <w:rsid w:val="00112B72"/>
    <w:rsid w:val="001620E5"/>
    <w:rsid w:val="00196470"/>
    <w:rsid w:val="001B40EF"/>
    <w:rsid w:val="00215753"/>
    <w:rsid w:val="0022703A"/>
    <w:rsid w:val="002D6131"/>
    <w:rsid w:val="002E1677"/>
    <w:rsid w:val="00300287"/>
    <w:rsid w:val="00300BFB"/>
    <w:rsid w:val="00313BE0"/>
    <w:rsid w:val="00324DF1"/>
    <w:rsid w:val="0038075F"/>
    <w:rsid w:val="00435D8A"/>
    <w:rsid w:val="0046004C"/>
    <w:rsid w:val="00466DA7"/>
    <w:rsid w:val="00471086"/>
    <w:rsid w:val="004A02D3"/>
    <w:rsid w:val="004B7E02"/>
    <w:rsid w:val="004C2CD0"/>
    <w:rsid w:val="00567452"/>
    <w:rsid w:val="005A3895"/>
    <w:rsid w:val="00677145"/>
    <w:rsid w:val="006E59E8"/>
    <w:rsid w:val="00732036"/>
    <w:rsid w:val="00750927"/>
    <w:rsid w:val="00764120"/>
    <w:rsid w:val="007655A8"/>
    <w:rsid w:val="00774A06"/>
    <w:rsid w:val="007A21E1"/>
    <w:rsid w:val="007E2D0A"/>
    <w:rsid w:val="0081707D"/>
    <w:rsid w:val="00833436"/>
    <w:rsid w:val="008612EF"/>
    <w:rsid w:val="00874752"/>
    <w:rsid w:val="008E1C7D"/>
    <w:rsid w:val="0095170A"/>
    <w:rsid w:val="00A34DDF"/>
    <w:rsid w:val="00A46DCA"/>
    <w:rsid w:val="00A539A1"/>
    <w:rsid w:val="00A80F16"/>
    <w:rsid w:val="00A915A4"/>
    <w:rsid w:val="00AB2795"/>
    <w:rsid w:val="00BB4DC5"/>
    <w:rsid w:val="00C0033E"/>
    <w:rsid w:val="00C101F6"/>
    <w:rsid w:val="00C10A0D"/>
    <w:rsid w:val="00C54F8E"/>
    <w:rsid w:val="00CC14BF"/>
    <w:rsid w:val="00CD3BDE"/>
    <w:rsid w:val="00CF1957"/>
    <w:rsid w:val="00D21C74"/>
    <w:rsid w:val="00D25111"/>
    <w:rsid w:val="00E22905"/>
    <w:rsid w:val="00E3598F"/>
    <w:rsid w:val="00E86376"/>
    <w:rsid w:val="00ED734E"/>
    <w:rsid w:val="00F60464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Magdalena Michalak</cp:lastModifiedBy>
  <cp:revision>2</cp:revision>
  <dcterms:created xsi:type="dcterms:W3CDTF">2026-07-09T08:46:00Z</dcterms:created>
  <dcterms:modified xsi:type="dcterms:W3CDTF">2026-07-09T08:46:00Z</dcterms:modified>
</cp:coreProperties>
</file>