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DBFE96" w:rsidR="00A915A4" w:rsidRPr="009B63A8" w:rsidRDefault="009B63A8" w:rsidP="009B63A8">
      <w:pPr>
        <w:jc w:val="right"/>
        <w:rPr>
          <w:rFonts w:ascii="Arial" w:hAnsi="Arial" w:cs="Arial"/>
          <w:sz w:val="24"/>
          <w:szCs w:val="24"/>
        </w:rPr>
      </w:pPr>
      <w:r w:rsidRPr="009B63A8">
        <w:rPr>
          <w:rFonts w:ascii="Arial" w:hAnsi="Arial" w:cs="Arial"/>
          <w:sz w:val="24"/>
          <w:szCs w:val="24"/>
        </w:rPr>
        <w:t>Załącznik do uchwały nr 53/2026 Senatu WUM z dnia 29.06.2026 r.</w:t>
      </w:r>
    </w:p>
    <w:p w14:paraId="456AD0CF" w14:textId="59106F99" w:rsidR="00471086" w:rsidRPr="00A915A4" w:rsidRDefault="00C10A0D" w:rsidP="009B63A8">
      <w:pPr>
        <w:spacing w:before="360"/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4711C0">
        <w:trPr>
          <w:trHeight w:hRule="exact" w:val="851"/>
          <w:jc w:val="center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43DF8E9" w:rsidR="00C10A0D" w:rsidRDefault="00324DF1">
            <w:r>
              <w:t>Wydział Nauk o Zdrowiu</w:t>
            </w:r>
          </w:p>
        </w:tc>
      </w:tr>
      <w:tr w:rsidR="00C10A0D" w14:paraId="39230969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12E7027D" w:rsidR="00C10A0D" w:rsidRDefault="00324DF1">
            <w:r>
              <w:t>pielęgniarstwo</w:t>
            </w:r>
          </w:p>
        </w:tc>
      </w:tr>
      <w:tr w:rsidR="00C10A0D" w14:paraId="63220FBB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5353636C" w:rsidR="00C10A0D" w:rsidRDefault="00F867DA">
            <w:r>
              <w:t>s</w:t>
            </w:r>
            <w:r w:rsidR="00324DF1">
              <w:t>tudia pierwszego stopnia</w:t>
            </w:r>
          </w:p>
        </w:tc>
      </w:tr>
      <w:tr w:rsidR="00567452" w14:paraId="5B2BF56D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1DD979D4" w14:textId="6AABAA32" w:rsidR="00567452" w:rsidRDefault="00567452">
            <w:r>
              <w:t>Polska Rama Kwalifikacji</w:t>
            </w:r>
          </w:p>
        </w:tc>
        <w:tc>
          <w:tcPr>
            <w:tcW w:w="4531" w:type="dxa"/>
            <w:vAlign w:val="center"/>
          </w:tcPr>
          <w:p w14:paraId="3B237AD4" w14:textId="20B205D9" w:rsidR="00567452" w:rsidRDefault="00F867DA">
            <w:r>
              <w:t>p</w:t>
            </w:r>
            <w:r w:rsidR="00567452">
              <w:t>oziom 6</w:t>
            </w:r>
          </w:p>
        </w:tc>
      </w:tr>
      <w:tr w:rsidR="00C10A0D" w14:paraId="016B064B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62957DD5" w:rsidR="00C10A0D" w:rsidRDefault="00324DF1">
            <w:r>
              <w:t>praktyczny</w:t>
            </w:r>
          </w:p>
        </w:tc>
      </w:tr>
      <w:tr w:rsidR="00112B72" w14:paraId="5B85C1B1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0A19D6DC" w:rsidR="00112B72" w:rsidRDefault="00324DF1">
            <w:r>
              <w:t>stacjonarne</w:t>
            </w:r>
          </w:p>
        </w:tc>
      </w:tr>
      <w:tr w:rsidR="00112B72" w14:paraId="23113816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3274F82" w:rsidR="00112B72" w:rsidRDefault="00324DF1">
            <w:r>
              <w:t>polski</w:t>
            </w:r>
          </w:p>
        </w:tc>
      </w:tr>
      <w:tr w:rsidR="00112B72" w14:paraId="3CECD8A6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600A19AD" w14:textId="3DA1B7E4" w:rsidR="00112B72" w:rsidRDefault="00112B72">
            <w:r>
              <w:t>Przyporządkowanie do obszaru lub obszarów kształcenia</w:t>
            </w:r>
          </w:p>
        </w:tc>
        <w:tc>
          <w:tcPr>
            <w:tcW w:w="4531" w:type="dxa"/>
            <w:vAlign w:val="center"/>
          </w:tcPr>
          <w:p w14:paraId="7E87DB16" w14:textId="08100D90" w:rsidR="00112B72" w:rsidRDefault="00F867DA">
            <w:r>
              <w:t>o</w:t>
            </w:r>
            <w:r w:rsidR="00300287">
              <w:t>bszar nauk medycznych i nauk o zdrowiu</w:t>
            </w:r>
          </w:p>
        </w:tc>
      </w:tr>
      <w:tr w:rsidR="004711C0" w14:paraId="42268067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7581FCCF" w14:textId="2FDD7D79" w:rsidR="004711C0" w:rsidRDefault="004711C0" w:rsidP="004711C0">
            <w:r>
              <w:t>Dziedzina nauki</w:t>
            </w:r>
          </w:p>
        </w:tc>
        <w:tc>
          <w:tcPr>
            <w:tcW w:w="4531" w:type="dxa"/>
          </w:tcPr>
          <w:p w14:paraId="127B4C05" w14:textId="77777777" w:rsidR="004711C0" w:rsidRDefault="004711C0" w:rsidP="004711C0">
            <w:pPr>
              <w:jc w:val="center"/>
            </w:pPr>
          </w:p>
          <w:p w14:paraId="16CC996C" w14:textId="568A4B65" w:rsidR="004711C0" w:rsidRPr="002C16D6" w:rsidRDefault="004711C0" w:rsidP="004711C0">
            <w:pPr>
              <w:rPr>
                <w:color w:val="FF0000"/>
              </w:rPr>
            </w:pPr>
            <w:r w:rsidRPr="005E4A48">
              <w:t>nauki medyczne i nauki o zdrowiu</w:t>
            </w:r>
          </w:p>
        </w:tc>
      </w:tr>
      <w:tr w:rsidR="004711C0" w14:paraId="419711B6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27930051" w14:textId="5C56F8B9" w:rsidR="004711C0" w:rsidRDefault="004711C0" w:rsidP="004711C0">
            <w:r>
              <w:t>Dyscyplina naukowa</w:t>
            </w:r>
          </w:p>
        </w:tc>
        <w:tc>
          <w:tcPr>
            <w:tcW w:w="4531" w:type="dxa"/>
          </w:tcPr>
          <w:p w14:paraId="2A84B29A" w14:textId="77777777" w:rsidR="004711C0" w:rsidRDefault="004711C0" w:rsidP="004711C0"/>
          <w:p w14:paraId="4D7FF998" w14:textId="1F2005A1" w:rsidR="004711C0" w:rsidRPr="002C16D6" w:rsidRDefault="004711C0" w:rsidP="004711C0">
            <w:pPr>
              <w:rPr>
                <w:color w:val="FF0000"/>
              </w:rPr>
            </w:pPr>
            <w:r w:rsidRPr="005E4A48">
              <w:t>nauki o zdrowiu – 60%, nauki medyczne – 40%</w:t>
            </w:r>
          </w:p>
        </w:tc>
      </w:tr>
      <w:tr w:rsidR="00112B72" w14:paraId="4FB1184B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18A43CED" w:rsidR="00112B72" w:rsidRDefault="00324DF1">
            <w:r>
              <w:t>sześć</w:t>
            </w:r>
          </w:p>
        </w:tc>
      </w:tr>
      <w:tr w:rsidR="00112B72" w14:paraId="5E4F112E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7D720D3F" w:rsidR="00112B72" w:rsidRDefault="00324DF1">
            <w:r>
              <w:t>4786</w:t>
            </w:r>
          </w:p>
        </w:tc>
      </w:tr>
      <w:tr w:rsidR="00112B72" w14:paraId="36F63BEA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6AC06826" w:rsidR="00112B72" w:rsidRDefault="00324DF1">
            <w:r>
              <w:t>180</w:t>
            </w:r>
          </w:p>
        </w:tc>
      </w:tr>
      <w:tr w:rsidR="00C10A0D" w14:paraId="20251405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7A07909B" w:rsidR="00C10A0D" w:rsidRDefault="00726E1C">
            <w:r>
              <w:t>Egzamin dyplomowy teoretyczny i praktyczny</w:t>
            </w:r>
          </w:p>
        </w:tc>
      </w:tr>
      <w:tr w:rsidR="005A3895" w14:paraId="79C7E45A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6EA28743" w:rsidR="005A3895" w:rsidRDefault="00F867DA">
            <w:r>
              <w:t>l</w:t>
            </w:r>
            <w:r w:rsidR="00324DF1">
              <w:t>icencjat pielęgniarstwa</w:t>
            </w:r>
          </w:p>
        </w:tc>
      </w:tr>
      <w:tr w:rsidR="00112B72" w14:paraId="0F5A91EC" w14:textId="77777777" w:rsidTr="004711C0">
        <w:trPr>
          <w:trHeight w:hRule="exact" w:val="567"/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4711C0">
        <w:trPr>
          <w:trHeight w:hRule="exact" w:val="567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</w:tbl>
    <w:p w14:paraId="0F0B0A02" w14:textId="77777777" w:rsidR="009B63A8" w:rsidRDefault="009B63A8"/>
    <w:p w14:paraId="477BC657" w14:textId="77777777" w:rsidR="009B63A8" w:rsidRDefault="009B63A8"/>
    <w:p w14:paraId="071DCDE2" w14:textId="77777777" w:rsidR="009B63A8" w:rsidRDefault="009B63A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5A3895" w14:paraId="2C5AFD83" w14:textId="77777777" w:rsidTr="004711C0">
        <w:trPr>
          <w:trHeight w:hRule="exact" w:val="851"/>
          <w:jc w:val="center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lastRenderedPageBreak/>
              <w:t>Opis procesu prowadzącego do uzyskania efektów uczenia się oraz punkty ECTS</w:t>
            </w:r>
          </w:p>
        </w:tc>
      </w:tr>
      <w:tr w:rsidR="005A3895" w14:paraId="13B33690" w14:textId="77777777" w:rsidTr="004711C0">
        <w:trPr>
          <w:trHeight w:hRule="exact" w:val="1391"/>
          <w:jc w:val="center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44A6C7EB" w:rsidR="005A3895" w:rsidRDefault="007E2D0A" w:rsidP="005A3895">
            <w:r>
              <w:t>1</w:t>
            </w:r>
            <w:r w:rsidR="00ED383C">
              <w:t>37</w:t>
            </w:r>
          </w:p>
        </w:tc>
      </w:tr>
      <w:tr w:rsidR="005A3895" w14:paraId="30D29F2C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75761020" w:rsidR="005A3895" w:rsidRDefault="0038075F" w:rsidP="005A3895">
            <w:r>
              <w:t>1</w:t>
            </w:r>
          </w:p>
        </w:tc>
      </w:tr>
      <w:tr w:rsidR="005A3895" w14:paraId="1FC53B50" w14:textId="77777777" w:rsidTr="004711C0">
        <w:trPr>
          <w:trHeight w:hRule="exact" w:val="1012"/>
          <w:jc w:val="center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64A48FA9" w:rsidR="005A3895" w:rsidRDefault="0038075F" w:rsidP="005A3895">
            <w:r>
              <w:t>15</w:t>
            </w:r>
          </w:p>
        </w:tc>
      </w:tr>
      <w:tr w:rsidR="005A3895" w14:paraId="0BB7C91B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361963A6" w14:textId="77777777" w:rsidR="00112B72" w:rsidRDefault="00112B72" w:rsidP="00112B72">
            <w:r>
              <w:t>Wymiar, zasady i forma odbywania praktyk zawodowych</w:t>
            </w:r>
          </w:p>
          <w:p w14:paraId="0C336B26" w14:textId="4F3A3841" w:rsidR="005A3895" w:rsidRDefault="005A3895" w:rsidP="005A3895"/>
        </w:tc>
        <w:tc>
          <w:tcPr>
            <w:tcW w:w="4531" w:type="dxa"/>
            <w:vAlign w:val="center"/>
          </w:tcPr>
          <w:p w14:paraId="2BA2482E" w14:textId="6408B039" w:rsidR="005A3895" w:rsidRDefault="00726E1C" w:rsidP="005A3895">
            <w:r>
              <w:t xml:space="preserve">1200 ogółem, w tym 580 godz. praktyki </w:t>
            </w:r>
            <w:r w:rsidR="005B6FEE">
              <w:t>śródroczne</w:t>
            </w:r>
            <w:r>
              <w:t xml:space="preserve"> i 620 godz. praktyki wakacyjne</w:t>
            </w:r>
          </w:p>
        </w:tc>
      </w:tr>
      <w:tr w:rsidR="005A3895" w14:paraId="190810CB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60B0D72E" w14:textId="77777777" w:rsidR="00112B72" w:rsidRDefault="00112B72" w:rsidP="00112B72">
            <w:r>
              <w:t>Liczba punktów ECTS, którą student musi uzyskać w ramach praktyk zawodowych</w:t>
            </w:r>
          </w:p>
          <w:p w14:paraId="38F16020" w14:textId="22E84A0E" w:rsidR="005A3895" w:rsidRDefault="005A3895" w:rsidP="005A3895"/>
        </w:tc>
        <w:tc>
          <w:tcPr>
            <w:tcW w:w="4531" w:type="dxa"/>
            <w:vAlign w:val="center"/>
          </w:tcPr>
          <w:p w14:paraId="1F018996" w14:textId="5C03CEEF" w:rsidR="005A3895" w:rsidRDefault="0038075F" w:rsidP="005A3895">
            <w:r>
              <w:t>46</w:t>
            </w:r>
          </w:p>
        </w:tc>
      </w:tr>
      <w:tr w:rsidR="005A3895" w14:paraId="0ECB1FA0" w14:textId="77777777" w:rsidTr="004711C0">
        <w:trPr>
          <w:trHeight w:hRule="exact" w:val="560"/>
          <w:jc w:val="center"/>
        </w:trPr>
        <w:tc>
          <w:tcPr>
            <w:tcW w:w="4531" w:type="dxa"/>
            <w:vAlign w:val="center"/>
          </w:tcPr>
          <w:p w14:paraId="2855E9A9" w14:textId="4F02480C" w:rsidR="005A3895" w:rsidRDefault="00112B72" w:rsidP="005A389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764A4703" w:rsidR="005A3895" w:rsidRDefault="0038075F" w:rsidP="005A3895">
            <w:r>
              <w:t>1200</w:t>
            </w:r>
          </w:p>
        </w:tc>
      </w:tr>
      <w:tr w:rsidR="005A3895" w14:paraId="4ABA91EC" w14:textId="77777777" w:rsidTr="004711C0">
        <w:trPr>
          <w:trHeight w:hRule="exact" w:val="44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Default="00112B72" w:rsidP="005A389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1D483AE4" w:rsidR="005A3895" w:rsidRDefault="0038075F" w:rsidP="005A3895">
            <w:r>
              <w:t>60</w:t>
            </w:r>
          </w:p>
        </w:tc>
      </w:tr>
      <w:tr w:rsidR="00112B72" w14:paraId="3D65B931" w14:textId="77777777" w:rsidTr="004711C0">
        <w:trPr>
          <w:trHeight w:hRule="exact" w:val="1538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Default="00112B72" w:rsidP="005A389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586B2B2F" w:rsidR="00112B72" w:rsidRDefault="007363B6" w:rsidP="005A3895">
            <w:r>
              <w:t>Dyscyplina wiodąca – nauki o zdrowiu, liczba punktów ECTS 103, co stanowi 57,</w:t>
            </w:r>
            <w:r w:rsidR="00C04FE9">
              <w:t>2</w:t>
            </w:r>
            <w:r>
              <w:t xml:space="preserve">% udziału </w:t>
            </w:r>
            <w:r w:rsidR="00F31065">
              <w:t xml:space="preserve">w ogólnej </w:t>
            </w:r>
            <w:r>
              <w:t>liczb</w:t>
            </w:r>
            <w:r w:rsidR="00F31065">
              <w:t>ie</w:t>
            </w:r>
            <w:r>
              <w:t xml:space="preserve"> punktów ECTS koniecznej do ukończenia studiów</w:t>
            </w:r>
          </w:p>
        </w:tc>
      </w:tr>
      <w:tr w:rsidR="005A3895" w14:paraId="79106BCC" w14:textId="77777777" w:rsidTr="004711C0">
        <w:trPr>
          <w:trHeight w:hRule="exact" w:val="1001"/>
          <w:jc w:val="center"/>
        </w:trPr>
        <w:tc>
          <w:tcPr>
            <w:tcW w:w="4531" w:type="dxa"/>
            <w:vAlign w:val="center"/>
          </w:tcPr>
          <w:p w14:paraId="56280979" w14:textId="23E6A525" w:rsidR="005A3895" w:rsidRDefault="00215753" w:rsidP="005A389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16FFE62B" w:rsidR="005A3895" w:rsidRDefault="00726E1C" w:rsidP="005A3895">
            <w:r>
              <w:t>Egzaminy ustne i pisemne, OSCE, kolokwia</w:t>
            </w:r>
          </w:p>
        </w:tc>
      </w:tr>
      <w:tr w:rsidR="00D21C74" w14:paraId="32A98E36" w14:textId="77777777" w:rsidTr="004711C0">
        <w:trPr>
          <w:trHeight w:hRule="exact" w:val="567"/>
          <w:jc w:val="center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Default="00D21C74" w:rsidP="00D21C74">
            <w:pPr>
              <w:jc w:val="center"/>
            </w:pPr>
            <w:r>
              <w:t>Plan Studiów</w:t>
            </w:r>
          </w:p>
        </w:tc>
      </w:tr>
      <w:tr w:rsidR="00D21C74" w14:paraId="3741B15E" w14:textId="77777777" w:rsidTr="004711C0">
        <w:trPr>
          <w:trHeight w:hRule="exact" w:val="567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Default="000A25AA" w:rsidP="005A389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Default="000A25AA" w:rsidP="005A3895">
            <w:r w:rsidRPr="000A25AA">
              <w:t>Według wzoru określonego w załączniku nr 3 do Programu studiów</w:t>
            </w:r>
          </w:p>
        </w:tc>
      </w:tr>
      <w:tr w:rsidR="00D21C74" w14:paraId="30145F73" w14:textId="77777777" w:rsidTr="004711C0">
        <w:trPr>
          <w:trHeight w:hRule="exact" w:val="567"/>
          <w:jc w:val="center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Default="00D21C74" w:rsidP="00D21C74">
            <w:pPr>
              <w:jc w:val="center"/>
            </w:pPr>
            <w:r>
              <w:t>Sylabusy</w:t>
            </w:r>
          </w:p>
        </w:tc>
      </w:tr>
      <w:tr w:rsidR="005A3895" w14:paraId="3EF7B676" w14:textId="77777777" w:rsidTr="004711C0">
        <w:trPr>
          <w:trHeight w:hRule="exact" w:val="567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Default="000A25AA" w:rsidP="005A389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Default="000A25AA" w:rsidP="005A3895">
            <w:r w:rsidRPr="000A25AA">
              <w:t>Według wzoru określonego w załączniku nr 4 do Programu studiów</w:t>
            </w:r>
          </w:p>
        </w:tc>
      </w:tr>
      <w:tr w:rsidR="00FB5A4D" w14:paraId="08102568" w14:textId="77777777" w:rsidTr="004711C0">
        <w:trPr>
          <w:trHeight w:hRule="exact" w:val="567"/>
          <w:jc w:val="center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Default="00FB5A4D" w:rsidP="00FB5A4D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FB5A4D" w14:paraId="54D38988" w14:textId="77777777" w:rsidTr="004711C0">
        <w:trPr>
          <w:trHeight w:hRule="exact" w:val="567"/>
          <w:jc w:val="center"/>
        </w:trPr>
        <w:tc>
          <w:tcPr>
            <w:tcW w:w="4531" w:type="dxa"/>
            <w:vAlign w:val="center"/>
          </w:tcPr>
          <w:p w14:paraId="0CC61703" w14:textId="77777777" w:rsidR="00FB5A4D" w:rsidRDefault="00FB5A4D" w:rsidP="005A3895"/>
        </w:tc>
        <w:tc>
          <w:tcPr>
            <w:tcW w:w="4531" w:type="dxa"/>
            <w:vAlign w:val="center"/>
          </w:tcPr>
          <w:p w14:paraId="266D9400" w14:textId="77777777" w:rsidR="00FB5A4D" w:rsidRDefault="00FB5A4D" w:rsidP="005A389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87CF" w14:textId="77777777" w:rsidR="005E557A" w:rsidRDefault="005E557A" w:rsidP="00313BE0">
      <w:pPr>
        <w:spacing w:after="0" w:line="240" w:lineRule="auto"/>
      </w:pPr>
      <w:r>
        <w:separator/>
      </w:r>
    </w:p>
  </w:endnote>
  <w:endnote w:type="continuationSeparator" w:id="0">
    <w:p w14:paraId="5D75C79D" w14:textId="77777777" w:rsidR="005E557A" w:rsidRDefault="005E557A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811B" w14:textId="77777777" w:rsidR="005E557A" w:rsidRDefault="005E557A" w:rsidP="00313BE0">
      <w:pPr>
        <w:spacing w:after="0" w:line="240" w:lineRule="auto"/>
      </w:pPr>
      <w:r>
        <w:separator/>
      </w:r>
    </w:p>
  </w:footnote>
  <w:footnote w:type="continuationSeparator" w:id="0">
    <w:p w14:paraId="6CAEF830" w14:textId="77777777" w:rsidR="005E557A" w:rsidRDefault="005E557A" w:rsidP="0031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A8C53E1-9455-4C76-AD33-F9668D1FA025}"/>
  </w:docVars>
  <w:rsids>
    <w:rsidRoot w:val="00C10A0D"/>
    <w:rsid w:val="00092C51"/>
    <w:rsid w:val="000A25AA"/>
    <w:rsid w:val="000A7F85"/>
    <w:rsid w:val="00112B72"/>
    <w:rsid w:val="00143F52"/>
    <w:rsid w:val="00215753"/>
    <w:rsid w:val="002C16D6"/>
    <w:rsid w:val="002C2991"/>
    <w:rsid w:val="002D78CD"/>
    <w:rsid w:val="002E1677"/>
    <w:rsid w:val="00300287"/>
    <w:rsid w:val="00312469"/>
    <w:rsid w:val="00313BE0"/>
    <w:rsid w:val="00324DF1"/>
    <w:rsid w:val="0038075F"/>
    <w:rsid w:val="003A0718"/>
    <w:rsid w:val="004247CB"/>
    <w:rsid w:val="00443999"/>
    <w:rsid w:val="00471086"/>
    <w:rsid w:val="004711C0"/>
    <w:rsid w:val="004D530C"/>
    <w:rsid w:val="00514872"/>
    <w:rsid w:val="00567452"/>
    <w:rsid w:val="005A3895"/>
    <w:rsid w:val="005B6FEE"/>
    <w:rsid w:val="005E557A"/>
    <w:rsid w:val="00642E5B"/>
    <w:rsid w:val="006E59E8"/>
    <w:rsid w:val="00701BC1"/>
    <w:rsid w:val="00726E1C"/>
    <w:rsid w:val="007363B6"/>
    <w:rsid w:val="00750927"/>
    <w:rsid w:val="00752742"/>
    <w:rsid w:val="00764120"/>
    <w:rsid w:val="007D6586"/>
    <w:rsid w:val="007E2D0A"/>
    <w:rsid w:val="00903F50"/>
    <w:rsid w:val="0095170A"/>
    <w:rsid w:val="00976323"/>
    <w:rsid w:val="009B63A8"/>
    <w:rsid w:val="00A14769"/>
    <w:rsid w:val="00A34DDF"/>
    <w:rsid w:val="00A539A1"/>
    <w:rsid w:val="00A909D9"/>
    <w:rsid w:val="00A915A4"/>
    <w:rsid w:val="00B0331F"/>
    <w:rsid w:val="00BE6B79"/>
    <w:rsid w:val="00C04FE9"/>
    <w:rsid w:val="00C101F6"/>
    <w:rsid w:val="00C10A0D"/>
    <w:rsid w:val="00C54F8E"/>
    <w:rsid w:val="00CD3BDE"/>
    <w:rsid w:val="00D21C74"/>
    <w:rsid w:val="00EB100B"/>
    <w:rsid w:val="00ED383C"/>
    <w:rsid w:val="00F31065"/>
    <w:rsid w:val="00F83AB2"/>
    <w:rsid w:val="00F867DA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8C53E1-9455-4C76-AD33-F9668D1FA02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4544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Wiktor Włostowski</cp:lastModifiedBy>
  <cp:revision>23</cp:revision>
  <cp:lastPrinted>2026-07-10T11:00:00Z</cp:lastPrinted>
  <dcterms:created xsi:type="dcterms:W3CDTF">2023-12-07T13:31:00Z</dcterms:created>
  <dcterms:modified xsi:type="dcterms:W3CDTF">2026-07-10T11:00:00Z</dcterms:modified>
</cp:coreProperties>
</file>