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74F7" w14:textId="506150CE" w:rsidR="003F1779" w:rsidRPr="003F1779" w:rsidRDefault="003F1779" w:rsidP="003F1779">
      <w:pPr>
        <w:jc w:val="center"/>
        <w:rPr>
          <w:b/>
          <w:bCs/>
        </w:rPr>
      </w:pPr>
      <w:r w:rsidRPr="003F1779">
        <w:rPr>
          <w:b/>
          <w:bCs/>
        </w:rPr>
        <w:t xml:space="preserve">Procedura realizacji praktyk zawodowych </w:t>
      </w:r>
      <w:r w:rsidR="00F1242F">
        <w:rPr>
          <w:b/>
          <w:bCs/>
        </w:rPr>
        <w:t xml:space="preserve">śródrocznych </w:t>
      </w:r>
      <w:r w:rsidRPr="003F1779">
        <w:rPr>
          <w:b/>
          <w:bCs/>
        </w:rPr>
        <w:t>na kierunku Pielęgniarstwo w roku akademickim 2019/2020 w trybie zdalnym</w:t>
      </w:r>
    </w:p>
    <w:p w14:paraId="7577C2DD" w14:textId="77777777" w:rsidR="003F1779" w:rsidRPr="003F1779" w:rsidRDefault="003F1779" w:rsidP="003F1779">
      <w:pPr>
        <w:jc w:val="center"/>
        <w:rPr>
          <w:b/>
          <w:bCs/>
        </w:rPr>
      </w:pPr>
    </w:p>
    <w:p w14:paraId="36EEE139" w14:textId="77777777" w:rsidR="003F1779" w:rsidRDefault="003F1779"/>
    <w:p w14:paraId="50252030" w14:textId="68126603" w:rsidR="00066A7F" w:rsidRDefault="00A55663">
      <w:r>
        <w:t xml:space="preserve">Działając na podstawie </w:t>
      </w:r>
      <w:r w:rsidR="00F1242F">
        <w:t>zarzą</w:t>
      </w:r>
      <w:r w:rsidR="002945E0">
        <w:t xml:space="preserve">dzenia rektora WUM nr 102/2020 z dnia 28 maja 2020r, </w:t>
      </w:r>
      <w:r w:rsidRPr="007831E2">
        <w:rPr>
          <w:b/>
          <w:bCs/>
        </w:rPr>
        <w:t>bardzo proszę</w:t>
      </w:r>
      <w:r w:rsidR="007831E2" w:rsidRPr="007831E2">
        <w:rPr>
          <w:b/>
          <w:bCs/>
        </w:rPr>
        <w:t xml:space="preserve"> o </w:t>
      </w:r>
      <w:r w:rsidRPr="007831E2">
        <w:rPr>
          <w:b/>
          <w:bCs/>
        </w:rPr>
        <w:t xml:space="preserve">realizację śródrocznych praktyk zawodowych na kierunku pielęgniarstwo w trybie zdalnym w </w:t>
      </w:r>
      <w:r w:rsidR="002945E0">
        <w:rPr>
          <w:b/>
          <w:bCs/>
        </w:rPr>
        <w:t>pełnym wymiarze</w:t>
      </w:r>
      <w:r>
        <w:t xml:space="preserve">. </w:t>
      </w:r>
    </w:p>
    <w:p w14:paraId="4C088FD8" w14:textId="616F1995" w:rsidR="00A55663" w:rsidRDefault="00A55663" w:rsidP="00A55663">
      <w:r>
        <w:t>Proponowane zasady realizacji praktyk zawodowych</w:t>
      </w:r>
      <w:r w:rsidR="007831E2">
        <w:t xml:space="preserve"> (</w:t>
      </w:r>
      <w:r w:rsidR="007831E2" w:rsidRPr="007831E2">
        <w:rPr>
          <w:b/>
          <w:bCs/>
        </w:rPr>
        <w:t>komunikacja i przekazywanie dokumentów odbywa się wyłącznie zda</w:t>
      </w:r>
      <w:r w:rsidR="00F30541">
        <w:rPr>
          <w:b/>
          <w:bCs/>
        </w:rPr>
        <w:t>l</w:t>
      </w:r>
      <w:r w:rsidR="007831E2" w:rsidRPr="007831E2">
        <w:rPr>
          <w:b/>
          <w:bCs/>
        </w:rPr>
        <w:t>nie</w:t>
      </w:r>
      <w:r w:rsidR="007831E2">
        <w:t>)</w:t>
      </w:r>
      <w:r>
        <w:t>:</w:t>
      </w:r>
    </w:p>
    <w:p w14:paraId="59CD2ABC" w14:textId="54D44166" w:rsidR="00A55663" w:rsidRPr="007831E2" w:rsidRDefault="00A55663" w:rsidP="00A55663">
      <w:pPr>
        <w:pStyle w:val="Akapitzlist"/>
        <w:numPr>
          <w:ilvl w:val="0"/>
          <w:numId w:val="2"/>
        </w:numPr>
        <w:rPr>
          <w:b/>
          <w:bCs/>
        </w:rPr>
      </w:pPr>
      <w:r w:rsidRPr="007831E2">
        <w:rPr>
          <w:b/>
          <w:bCs/>
        </w:rPr>
        <w:t>Zadania dziekanatu</w:t>
      </w:r>
      <w:r w:rsidR="00DF41F6">
        <w:rPr>
          <w:b/>
          <w:bCs/>
        </w:rPr>
        <w:t xml:space="preserve"> (wszystkie wykonywane zdalnie, za pośrednictwem poczty internetowej)</w:t>
      </w:r>
      <w:r w:rsidRPr="007831E2">
        <w:rPr>
          <w:b/>
          <w:bCs/>
        </w:rPr>
        <w:t xml:space="preserve">: </w:t>
      </w:r>
    </w:p>
    <w:p w14:paraId="7A7CFAF2" w14:textId="4F24662F" w:rsidR="00A55663" w:rsidRDefault="00A55663" w:rsidP="00A55663">
      <w:pPr>
        <w:pStyle w:val="Akapitzlist"/>
        <w:numPr>
          <w:ilvl w:val="0"/>
          <w:numId w:val="3"/>
        </w:numPr>
      </w:pPr>
      <w:r>
        <w:t xml:space="preserve">Przygotowanie list studentów skierowanych na praktyki zawodowe i przesłanie ich odpowiednim opiekunom praktyk </w:t>
      </w:r>
      <w:r w:rsidR="007831E2">
        <w:t xml:space="preserve">wraz z adresami mailowymi do studentów </w:t>
      </w:r>
    </w:p>
    <w:p w14:paraId="439E1036" w14:textId="0E26760D" w:rsidR="003D0820" w:rsidRDefault="003D0820" w:rsidP="00A55663">
      <w:pPr>
        <w:pStyle w:val="Akapitzlist"/>
        <w:numPr>
          <w:ilvl w:val="0"/>
          <w:numId w:val="3"/>
        </w:numPr>
      </w:pPr>
      <w:r>
        <w:t xml:space="preserve">Przygotowanie wzoru indywidulanego zaświadczenia o odbyciu określonej liczby godzin praktyk zawodowych przez poszczególnych studentów </w:t>
      </w:r>
      <w:r w:rsidR="00DF41F6">
        <w:t xml:space="preserve">i przeslanie go opiekunom praktyk </w:t>
      </w:r>
      <w:r w:rsidR="007831E2">
        <w:t>(załącznik nr 1)</w:t>
      </w:r>
    </w:p>
    <w:p w14:paraId="148A22A0" w14:textId="69A6FAB3" w:rsidR="00A55663" w:rsidRDefault="00A55663" w:rsidP="00A55663">
      <w:pPr>
        <w:pStyle w:val="Akapitzlist"/>
        <w:numPr>
          <w:ilvl w:val="0"/>
          <w:numId w:val="3"/>
        </w:numPr>
      </w:pPr>
      <w:r>
        <w:t xml:space="preserve">Odebranie indywidualnych zaświadczeń o realizacji wskazanej liczby godzin praktyk zawodowych przez poszczególnych studentów od opiekunów praktyk </w:t>
      </w:r>
    </w:p>
    <w:p w14:paraId="7EBCB620" w14:textId="4436788A" w:rsidR="00A55663" w:rsidRDefault="00A55663" w:rsidP="00A55663">
      <w:pPr>
        <w:pStyle w:val="Akapitzlist"/>
        <w:numPr>
          <w:ilvl w:val="0"/>
          <w:numId w:val="3"/>
        </w:numPr>
      </w:pPr>
      <w:r>
        <w:t xml:space="preserve">Przygotowanie </w:t>
      </w:r>
      <w:r w:rsidR="003D0820">
        <w:t>protokołów</w:t>
      </w:r>
      <w:r>
        <w:t xml:space="preserve"> z </w:t>
      </w:r>
      <w:r w:rsidR="003D0820">
        <w:t>odbytych</w:t>
      </w:r>
      <w:r>
        <w:t xml:space="preserve"> praktyk, które będą </w:t>
      </w:r>
      <w:r w:rsidR="003D0820">
        <w:t>stanowiły</w:t>
      </w:r>
      <w:r>
        <w:t xml:space="preserve"> </w:t>
      </w:r>
      <w:r w:rsidR="003D0820">
        <w:t>podstawę ich</w:t>
      </w:r>
      <w:r>
        <w:t xml:space="preserve"> zaliczenia przez </w:t>
      </w:r>
      <w:r w:rsidR="003D0820">
        <w:t>D</w:t>
      </w:r>
      <w:r>
        <w:t>ziekana</w:t>
      </w:r>
    </w:p>
    <w:p w14:paraId="27909B04" w14:textId="5FB3C60E" w:rsidR="00A55663" w:rsidRDefault="00A55663" w:rsidP="00A55663">
      <w:pPr>
        <w:pStyle w:val="Akapitzlist"/>
        <w:numPr>
          <w:ilvl w:val="0"/>
          <w:numId w:val="3"/>
        </w:numPr>
      </w:pPr>
      <w:r>
        <w:t xml:space="preserve">Archiwizacja indywidualnych </w:t>
      </w:r>
      <w:r w:rsidR="003D0820">
        <w:t>zaświadczeń</w:t>
      </w:r>
      <w:r>
        <w:t xml:space="preserve"> </w:t>
      </w:r>
      <w:r w:rsidR="003D0820">
        <w:t xml:space="preserve">studentów w ich teczkach </w:t>
      </w:r>
    </w:p>
    <w:p w14:paraId="0EC1E32D" w14:textId="107611FD" w:rsidR="003D0820" w:rsidRDefault="003D0820" w:rsidP="003D0820"/>
    <w:p w14:paraId="1C9CDE18" w14:textId="01144C24" w:rsidR="003D0820" w:rsidRPr="007831E2" w:rsidRDefault="003D0820" w:rsidP="003D0820">
      <w:pPr>
        <w:pStyle w:val="Akapitzlist"/>
        <w:numPr>
          <w:ilvl w:val="0"/>
          <w:numId w:val="2"/>
        </w:numPr>
        <w:rPr>
          <w:b/>
          <w:bCs/>
        </w:rPr>
      </w:pPr>
      <w:r w:rsidRPr="007831E2">
        <w:rPr>
          <w:b/>
          <w:bCs/>
        </w:rPr>
        <w:t>Zadania opiekunów praktyk:</w:t>
      </w:r>
    </w:p>
    <w:p w14:paraId="1B7CF2C8" w14:textId="1CFDBF67" w:rsidR="003D0820" w:rsidRDefault="007C54A3" w:rsidP="003D0820">
      <w:pPr>
        <w:pStyle w:val="Akapitzlist"/>
        <w:numPr>
          <w:ilvl w:val="0"/>
          <w:numId w:val="4"/>
        </w:numPr>
      </w:pPr>
      <w:r>
        <w:t>Niezwłoczne p</w:t>
      </w:r>
      <w:r w:rsidR="003D0820">
        <w:t xml:space="preserve">rzygotowanie opisów przypadków na podstawie których studenci opracują plan opieki. </w:t>
      </w:r>
      <w:r w:rsidR="00D222CF">
        <w:t xml:space="preserve">Poszczególne opisy przypadków mogą być wykorzystane dla różnych grup studentów. </w:t>
      </w:r>
      <w:r w:rsidR="003D0820">
        <w:t>Szczegółowe zasady organizacji kształcenia pozostawia się do decyzji opiekunów praktyk, jednak sugeruje się:</w:t>
      </w:r>
    </w:p>
    <w:p w14:paraId="57C20362" w14:textId="41DB14C5" w:rsidR="003D0820" w:rsidRDefault="003D0820" w:rsidP="003D0820">
      <w:pPr>
        <w:pStyle w:val="Akapitzlist"/>
        <w:numPr>
          <w:ilvl w:val="0"/>
          <w:numId w:val="5"/>
        </w:numPr>
      </w:pPr>
      <w:r>
        <w:t xml:space="preserve">Przygotowanie </w:t>
      </w:r>
      <w:r w:rsidR="00D222CF">
        <w:t xml:space="preserve">1-2 (w zależności od liczby godzin) </w:t>
      </w:r>
      <w:r>
        <w:t xml:space="preserve">opisów przypadków  </w:t>
      </w:r>
      <w:r w:rsidR="00D222CF">
        <w:t xml:space="preserve">dla </w:t>
      </w:r>
      <w:r>
        <w:t>każdego studenta uwzgledniających założone dla danego typu praktyk efekty uczenia się</w:t>
      </w:r>
      <w:r w:rsidR="00DF41F6">
        <w:t xml:space="preserve"> zawarte w Dzienniczku praktyk</w:t>
      </w:r>
      <w:r w:rsidR="007831E2">
        <w:t xml:space="preserve">. Opisy przypadków należy przekazać bezpośrednio studentom z danej grupy studenckiej. Adresy mailowe studentów zostaną przekazane opiekunom praktyk przez dziekanat. </w:t>
      </w:r>
    </w:p>
    <w:p w14:paraId="536B8081" w14:textId="250FC3FA" w:rsidR="00DF41F6" w:rsidRDefault="003D0820" w:rsidP="00DF41F6">
      <w:pPr>
        <w:pStyle w:val="Akapitzlist"/>
        <w:numPr>
          <w:ilvl w:val="0"/>
          <w:numId w:val="5"/>
        </w:numPr>
      </w:pPr>
      <w:r>
        <w:t xml:space="preserve">Dopuszczenie pracy grupowej </w:t>
      </w:r>
      <w:r w:rsidR="007831E2">
        <w:t>(</w:t>
      </w:r>
      <w:r w:rsidR="007831E2" w:rsidRPr="007831E2">
        <w:rPr>
          <w:b/>
          <w:bCs/>
        </w:rPr>
        <w:t>wyłącznie zdalnej</w:t>
      </w:r>
      <w:r w:rsidR="007831E2">
        <w:t xml:space="preserve">) </w:t>
      </w:r>
      <w:r>
        <w:t xml:space="preserve">w opracowaniu </w:t>
      </w:r>
      <w:r w:rsidR="00DF41F6">
        <w:t xml:space="preserve">planu </w:t>
      </w:r>
      <w:r>
        <w:t>pielęgnowania przez studentów</w:t>
      </w:r>
    </w:p>
    <w:p w14:paraId="4F483B84" w14:textId="77777777" w:rsidR="00DF41F6" w:rsidRDefault="00DF41F6" w:rsidP="00DF41F6">
      <w:pPr>
        <w:pStyle w:val="Akapitzlist"/>
        <w:numPr>
          <w:ilvl w:val="0"/>
          <w:numId w:val="5"/>
        </w:numPr>
      </w:pPr>
      <w:r>
        <w:t xml:space="preserve">przeanalizowanie przygotowanych przez studentów planów opieki, w formie dogodnej dla opiekuna (kontakt z wykorzystaniem np. platformy MS </w:t>
      </w:r>
      <w:proofErr w:type="spellStart"/>
      <w:r>
        <w:t>Teams</w:t>
      </w:r>
      <w:proofErr w:type="spellEnd"/>
      <w:r>
        <w:t xml:space="preserve">, innego komunikatora, czy e-mail). Sugeruje się grupowe omawianie przypadków, co umożliwi studentom udział w dyskusji nad wszystkimi przypadkami przydzielonymi do opracowania w danej grupie studenckiej.  </w:t>
      </w:r>
    </w:p>
    <w:p w14:paraId="450896EB" w14:textId="42FABF22" w:rsidR="003D0820" w:rsidRPr="003D0820" w:rsidRDefault="00DF41F6" w:rsidP="002945E0">
      <w:pPr>
        <w:pStyle w:val="Akapitzlist"/>
        <w:numPr>
          <w:ilvl w:val="0"/>
          <w:numId w:val="4"/>
        </w:numPr>
      </w:pPr>
      <w:r>
        <w:t>P</w:t>
      </w:r>
      <w:r w:rsidR="003D0820">
        <w:t>isemne poświadczenie odbycia praktyk przez każdego studenta zgodnie ze wzorem przygotowanym przez dziekanat</w:t>
      </w:r>
      <w:r w:rsidR="007C54A3">
        <w:t>.</w:t>
      </w:r>
      <w:r w:rsidR="003D0820">
        <w:t xml:space="preserve"> </w:t>
      </w:r>
      <w:r w:rsidR="007C54A3">
        <w:t>S</w:t>
      </w:r>
      <w:r w:rsidR="003D0820" w:rsidRPr="003D0820">
        <w:t xml:space="preserve">kan tego zaświadczenia należy przesłać na podany </w:t>
      </w:r>
      <w:r w:rsidR="003D0820">
        <w:t xml:space="preserve">na zaświadczeniu </w:t>
      </w:r>
      <w:r w:rsidR="003D0820" w:rsidRPr="003D0820">
        <w:t>adres mailowy</w:t>
      </w:r>
      <w:r w:rsidR="007C54A3">
        <w:t xml:space="preserve"> </w:t>
      </w:r>
      <w:r w:rsidR="002945E0">
        <w:t>(</w:t>
      </w:r>
      <w:hyperlink r:id="rId8" w:history="1">
        <w:r w:rsidR="002945E0" w:rsidRPr="00686561">
          <w:rPr>
            <w:rStyle w:val="Hipercze"/>
          </w:rPr>
          <w:t>beata.stachowicz@wum.edu.pl</w:t>
        </w:r>
      </w:hyperlink>
      <w:r w:rsidR="002945E0">
        <w:t xml:space="preserve">) </w:t>
      </w:r>
      <w:r w:rsidR="007C54A3">
        <w:t xml:space="preserve">niezwłocznie po zakończeniu praktyki zawodowej, nie później jednak niż do dnia 16 06 2020r. </w:t>
      </w:r>
    </w:p>
    <w:p w14:paraId="73BF98C3" w14:textId="75928A1D" w:rsidR="003D0820" w:rsidRDefault="003D0820" w:rsidP="003D0820">
      <w:pPr>
        <w:pStyle w:val="Akapitzlist"/>
        <w:ind w:left="1080"/>
      </w:pPr>
    </w:p>
    <w:p w14:paraId="1C50D2BF" w14:textId="6C70F6B5" w:rsidR="003D0820" w:rsidRPr="007831E2" w:rsidRDefault="003D0820" w:rsidP="003D0820">
      <w:pPr>
        <w:pStyle w:val="Akapitzlist"/>
        <w:numPr>
          <w:ilvl w:val="0"/>
          <w:numId w:val="2"/>
        </w:numPr>
        <w:rPr>
          <w:b/>
          <w:bCs/>
        </w:rPr>
      </w:pPr>
      <w:r w:rsidRPr="007831E2">
        <w:rPr>
          <w:b/>
          <w:bCs/>
        </w:rPr>
        <w:lastRenderedPageBreak/>
        <w:t xml:space="preserve">Zadania </w:t>
      </w:r>
      <w:r w:rsidR="00D222CF" w:rsidRPr="007831E2">
        <w:rPr>
          <w:b/>
          <w:bCs/>
        </w:rPr>
        <w:t xml:space="preserve">koordynatorów </w:t>
      </w:r>
      <w:r w:rsidRPr="007831E2">
        <w:rPr>
          <w:b/>
          <w:bCs/>
        </w:rPr>
        <w:t>praktyk ze strony uczelni:</w:t>
      </w:r>
    </w:p>
    <w:p w14:paraId="063B38DB" w14:textId="10E52A5C" w:rsidR="003D0820" w:rsidRDefault="003D0820" w:rsidP="003D0820">
      <w:pPr>
        <w:pStyle w:val="Akapitzlist"/>
        <w:numPr>
          <w:ilvl w:val="0"/>
          <w:numId w:val="6"/>
        </w:numPr>
      </w:pPr>
      <w:r>
        <w:t xml:space="preserve">Nadzór </w:t>
      </w:r>
      <w:r w:rsidR="007C54A3">
        <w:t xml:space="preserve">i doradztwo </w:t>
      </w:r>
      <w:r w:rsidR="00DF41F6">
        <w:t xml:space="preserve">organizacyjne </w:t>
      </w:r>
      <w:r w:rsidR="007C54A3">
        <w:t>w sprawie realizacji</w:t>
      </w:r>
      <w:r>
        <w:t xml:space="preserve"> zdalnych praktyk zawodowych</w:t>
      </w:r>
    </w:p>
    <w:p w14:paraId="0E01E1B9" w14:textId="77777777" w:rsidR="007C54A3" w:rsidRDefault="007C54A3" w:rsidP="007C54A3">
      <w:pPr>
        <w:pStyle w:val="Akapitzlist"/>
        <w:ind w:left="1080"/>
      </w:pPr>
    </w:p>
    <w:p w14:paraId="2B24A3DF" w14:textId="793D38D1" w:rsidR="007C54A3" w:rsidRPr="007831E2" w:rsidRDefault="007C54A3" w:rsidP="007C54A3">
      <w:pPr>
        <w:pStyle w:val="Akapitzlist"/>
        <w:numPr>
          <w:ilvl w:val="0"/>
          <w:numId w:val="2"/>
        </w:numPr>
        <w:rPr>
          <w:b/>
          <w:bCs/>
        </w:rPr>
      </w:pPr>
      <w:r w:rsidRPr="007831E2">
        <w:rPr>
          <w:b/>
          <w:bCs/>
        </w:rPr>
        <w:t>Zadania studentów:</w:t>
      </w:r>
    </w:p>
    <w:p w14:paraId="3CB9961F" w14:textId="25647C09" w:rsidR="007C54A3" w:rsidRDefault="007C54A3" w:rsidP="007C54A3">
      <w:pPr>
        <w:pStyle w:val="Akapitzlist"/>
        <w:numPr>
          <w:ilvl w:val="0"/>
          <w:numId w:val="7"/>
        </w:numPr>
      </w:pPr>
      <w:r>
        <w:t>Stosowanie się do zaleceń opiekuna praktyk ze strony jednostki ochrony zdrowia, w której odbywają się praktyki zawodowe</w:t>
      </w:r>
    </w:p>
    <w:p w14:paraId="1AF71AD9" w14:textId="0F2FEC47" w:rsidR="007C54A3" w:rsidRDefault="007C54A3" w:rsidP="007C54A3">
      <w:pPr>
        <w:pStyle w:val="Akapitzlist"/>
        <w:numPr>
          <w:ilvl w:val="0"/>
          <w:numId w:val="7"/>
        </w:numPr>
      </w:pPr>
      <w:r>
        <w:t>Terminowe wykonanie powie</w:t>
      </w:r>
      <w:r w:rsidR="00F1242F">
        <w:t>rzonego zadania</w:t>
      </w:r>
      <w:bookmarkStart w:id="0" w:name="_GoBack"/>
      <w:bookmarkEnd w:id="0"/>
    </w:p>
    <w:p w14:paraId="29638772" w14:textId="05DF042F" w:rsidR="007831E2" w:rsidRDefault="007C54A3" w:rsidP="007831E2">
      <w:pPr>
        <w:pStyle w:val="Akapitzlist"/>
        <w:numPr>
          <w:ilvl w:val="0"/>
          <w:numId w:val="7"/>
        </w:numPr>
      </w:pPr>
      <w:r>
        <w:t xml:space="preserve">Archiwizacja kopii zaświadczenia o odbyciu praktyk zawodowych </w:t>
      </w:r>
    </w:p>
    <w:p w14:paraId="19FB087A" w14:textId="14140018" w:rsidR="007C54A3" w:rsidRDefault="007C54A3" w:rsidP="007C54A3"/>
    <w:p w14:paraId="7032FCAF" w14:textId="21D897E1" w:rsidR="007C54A3" w:rsidRDefault="007C54A3" w:rsidP="007C54A3"/>
    <w:p w14:paraId="0D474937" w14:textId="02D0787C" w:rsidR="007831E2" w:rsidRDefault="007831E2" w:rsidP="007C54A3"/>
    <w:p w14:paraId="01486BF3" w14:textId="31819FEB" w:rsidR="007831E2" w:rsidRDefault="007831E2" w:rsidP="007C54A3">
      <w:r>
        <w:t xml:space="preserve">Załącznik nr 1. </w:t>
      </w:r>
    </w:p>
    <w:p w14:paraId="40B61D7B" w14:textId="77777777" w:rsidR="00FD09AC" w:rsidRDefault="00FD09AC" w:rsidP="00FD09AC">
      <w:pPr>
        <w:jc w:val="center"/>
        <w:rPr>
          <w:b/>
          <w:sz w:val="32"/>
          <w:szCs w:val="32"/>
        </w:rPr>
      </w:pPr>
    </w:p>
    <w:p w14:paraId="6A619F5E" w14:textId="2595C9CF" w:rsidR="00FD09AC" w:rsidRDefault="00FD09AC" w:rsidP="00FD0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Imię ……nazwisko……..nr albumu</w:t>
      </w:r>
    </w:p>
    <w:p w14:paraId="7E6BC0AB" w14:textId="7E19B915" w:rsidR="00FD09AC" w:rsidRDefault="00FD09AC" w:rsidP="00FD0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studiów/kierunek</w:t>
      </w:r>
    </w:p>
    <w:p w14:paraId="3E2BCE30" w14:textId="77777777" w:rsidR="00FD09AC" w:rsidRDefault="00FD09AC" w:rsidP="00FD09AC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172"/>
        <w:gridCol w:w="4575"/>
      </w:tblGrid>
      <w:tr w:rsidR="00FD09AC" w14:paraId="409A1C25" w14:textId="77777777" w:rsidTr="00FD09AC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D6A3" w14:textId="16E2F948" w:rsidR="00FD09AC" w:rsidRDefault="00FD09AC">
            <w:pPr>
              <w:jc w:val="center"/>
            </w:pPr>
            <w:r>
              <w:t>Miejsce realizacji praktyki zawodowej/przedmiot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04D4" w14:textId="77777777" w:rsidR="00FD09AC" w:rsidRDefault="00FD09AC">
            <w:pPr>
              <w:jc w:val="center"/>
            </w:pPr>
            <w:r>
              <w:t>Podpis opiekuna praktyk poświadczający odbycie praktyki</w:t>
            </w:r>
          </w:p>
        </w:tc>
      </w:tr>
      <w:tr w:rsidR="00FD09AC" w14:paraId="5F628B18" w14:textId="77777777" w:rsidTr="00FD09AC">
        <w:trPr>
          <w:trHeight w:val="463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D31" w14:textId="77777777" w:rsidR="00FD09AC" w:rsidRDefault="00FD09AC"/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445" w14:textId="77777777" w:rsidR="00FD09AC" w:rsidRDefault="00FD09AC"/>
        </w:tc>
      </w:tr>
    </w:tbl>
    <w:p w14:paraId="627F021D" w14:textId="77777777" w:rsidR="00FD09AC" w:rsidRDefault="00FD09AC" w:rsidP="00FD09AC"/>
    <w:p w14:paraId="54E0D615" w14:textId="77777777" w:rsidR="00FD09AC" w:rsidRDefault="00FD09AC" w:rsidP="007C54A3"/>
    <w:p w14:paraId="12AAD4B0" w14:textId="137B6E70" w:rsidR="007831E2" w:rsidRDefault="007831E2" w:rsidP="007C54A3"/>
    <w:p w14:paraId="6C5F7C2D" w14:textId="4422D14A" w:rsidR="00D222CF" w:rsidRDefault="00D222CF" w:rsidP="007C54A3"/>
    <w:p w14:paraId="7D3EBF11" w14:textId="559B7EC5" w:rsidR="003F1779" w:rsidRDefault="003F1779" w:rsidP="007C54A3">
      <w:r>
        <w:t>Opracowała: prof. dr hab. n. med. Bożena Czarkowska-Paczek</w:t>
      </w:r>
    </w:p>
    <w:sectPr w:rsidR="003F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F8847" w14:textId="77777777" w:rsidR="0058640C" w:rsidRDefault="0058640C" w:rsidP="00A55663">
      <w:pPr>
        <w:spacing w:after="0" w:line="240" w:lineRule="auto"/>
      </w:pPr>
      <w:r>
        <w:separator/>
      </w:r>
    </w:p>
  </w:endnote>
  <w:endnote w:type="continuationSeparator" w:id="0">
    <w:p w14:paraId="50002745" w14:textId="77777777" w:rsidR="0058640C" w:rsidRDefault="0058640C" w:rsidP="00A5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9F5C" w14:textId="77777777" w:rsidR="0058640C" w:rsidRDefault="0058640C" w:rsidP="00A55663">
      <w:pPr>
        <w:spacing w:after="0" w:line="240" w:lineRule="auto"/>
      </w:pPr>
      <w:r>
        <w:separator/>
      </w:r>
    </w:p>
  </w:footnote>
  <w:footnote w:type="continuationSeparator" w:id="0">
    <w:p w14:paraId="65AF560B" w14:textId="77777777" w:rsidR="0058640C" w:rsidRDefault="0058640C" w:rsidP="00A5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2EC"/>
    <w:multiLevelType w:val="hybridMultilevel"/>
    <w:tmpl w:val="91C49388"/>
    <w:lvl w:ilvl="0" w:tplc="8690E6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85BF8"/>
    <w:multiLevelType w:val="hybridMultilevel"/>
    <w:tmpl w:val="17B2877C"/>
    <w:lvl w:ilvl="0" w:tplc="C712B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75E34"/>
    <w:multiLevelType w:val="hybridMultilevel"/>
    <w:tmpl w:val="D80A9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20BAD"/>
    <w:multiLevelType w:val="hybridMultilevel"/>
    <w:tmpl w:val="A3BE34EA"/>
    <w:lvl w:ilvl="0" w:tplc="34447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C0469"/>
    <w:multiLevelType w:val="hybridMultilevel"/>
    <w:tmpl w:val="529455AE"/>
    <w:lvl w:ilvl="0" w:tplc="B552A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06678"/>
    <w:multiLevelType w:val="hybridMultilevel"/>
    <w:tmpl w:val="7612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62B8C"/>
    <w:multiLevelType w:val="hybridMultilevel"/>
    <w:tmpl w:val="8A1C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63"/>
    <w:rsid w:val="000327CF"/>
    <w:rsid w:val="00045018"/>
    <w:rsid w:val="00066A7F"/>
    <w:rsid w:val="002945E0"/>
    <w:rsid w:val="003D0820"/>
    <w:rsid w:val="003F0347"/>
    <w:rsid w:val="003F1779"/>
    <w:rsid w:val="004457B3"/>
    <w:rsid w:val="004C7867"/>
    <w:rsid w:val="0058640C"/>
    <w:rsid w:val="005A3542"/>
    <w:rsid w:val="00605CB9"/>
    <w:rsid w:val="006621C8"/>
    <w:rsid w:val="0070693C"/>
    <w:rsid w:val="007831E2"/>
    <w:rsid w:val="007C54A3"/>
    <w:rsid w:val="00A55663"/>
    <w:rsid w:val="00B428B2"/>
    <w:rsid w:val="00B93428"/>
    <w:rsid w:val="00C36534"/>
    <w:rsid w:val="00D051E4"/>
    <w:rsid w:val="00D222CF"/>
    <w:rsid w:val="00D36261"/>
    <w:rsid w:val="00D77FA1"/>
    <w:rsid w:val="00DF41F6"/>
    <w:rsid w:val="00F1242F"/>
    <w:rsid w:val="00F30541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5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6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663"/>
    <w:rPr>
      <w:vertAlign w:val="superscript"/>
    </w:rPr>
  </w:style>
  <w:style w:type="table" w:styleId="Tabela-Siatka">
    <w:name w:val="Table Grid"/>
    <w:basedOn w:val="Standardowy"/>
    <w:uiPriority w:val="39"/>
    <w:rsid w:val="0070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0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5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45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6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663"/>
    <w:rPr>
      <w:vertAlign w:val="superscript"/>
    </w:rPr>
  </w:style>
  <w:style w:type="table" w:styleId="Tabela-Siatka">
    <w:name w:val="Table Grid"/>
    <w:basedOn w:val="Standardowy"/>
    <w:uiPriority w:val="39"/>
    <w:rsid w:val="0070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0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5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4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tachowicz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Czarkowska-Paczek</dc:creator>
  <cp:lastModifiedBy>Marlena Gałuszewska</cp:lastModifiedBy>
  <cp:revision>3</cp:revision>
  <dcterms:created xsi:type="dcterms:W3CDTF">2020-06-01T08:08:00Z</dcterms:created>
  <dcterms:modified xsi:type="dcterms:W3CDTF">2020-06-01T08:09:00Z</dcterms:modified>
</cp:coreProperties>
</file>