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325F3" w14:textId="010A8735" w:rsidR="00460C22" w:rsidRDefault="00460C22" w:rsidP="00C20B4E">
      <w:pPr>
        <w:spacing w:after="0"/>
        <w:textAlignment w:val="baseline"/>
        <w:rPr>
          <w:rFonts w:cstheme="minorHAnsi"/>
        </w:rPr>
      </w:pPr>
    </w:p>
    <w:p w14:paraId="0BF1B3DB" w14:textId="77777777" w:rsidR="000A6FF3" w:rsidRDefault="000A6FF3" w:rsidP="00C20B4E">
      <w:pPr>
        <w:spacing w:after="0"/>
        <w:textAlignment w:val="baseline"/>
        <w:rPr>
          <w:rFonts w:eastAsia="Times New Roman" w:cstheme="minorHAnsi"/>
          <w:b/>
          <w:bCs/>
          <w:color w:val="002060"/>
          <w:sz w:val="24"/>
          <w:szCs w:val="24"/>
          <w:lang w:val="pl-PL" w:eastAsia="pl-PL"/>
        </w:rPr>
      </w:pPr>
    </w:p>
    <w:p w14:paraId="1CDCD692" w14:textId="5D90D774" w:rsidR="00460C22" w:rsidRDefault="00460C22" w:rsidP="00C20B4E">
      <w:pPr>
        <w:spacing w:after="0"/>
        <w:textAlignment w:val="baseline"/>
        <w:rPr>
          <w:rFonts w:eastAsia="Times New Roman" w:cstheme="minorHAnsi"/>
          <w:b/>
          <w:bCs/>
          <w:color w:val="002060"/>
          <w:sz w:val="24"/>
          <w:szCs w:val="24"/>
          <w:lang w:val="pl-PL" w:eastAsia="pl-PL"/>
        </w:rPr>
      </w:pPr>
    </w:p>
    <w:p w14:paraId="2B23B591" w14:textId="29F42DB9" w:rsidR="00C20B4E" w:rsidRPr="00D32280" w:rsidRDefault="00A0335A" w:rsidP="00C20B4E">
      <w:pPr>
        <w:spacing w:after="0"/>
        <w:textAlignment w:val="baseline"/>
        <w:rPr>
          <w:rFonts w:eastAsia="Times New Roman" w:cstheme="minorHAnsi"/>
          <w:sz w:val="24"/>
          <w:szCs w:val="24"/>
          <w:lang w:val="pl-PL" w:eastAsia="pl-PL"/>
        </w:rPr>
      </w:pPr>
      <w:r w:rsidRPr="00D32280">
        <w:rPr>
          <w:rFonts w:eastAsia="Times New Roman" w:cstheme="minorHAnsi"/>
          <w:b/>
          <w:bCs/>
          <w:color w:val="002060"/>
          <w:sz w:val="24"/>
          <w:szCs w:val="24"/>
          <w:lang w:val="pl-PL" w:eastAsia="pl-PL"/>
        </w:rPr>
        <w:t>NAGRODA IM. TADEUSZA MAZOWIECKIEGO</w:t>
      </w:r>
      <w:r w:rsidR="006430E8" w:rsidRPr="00D32280">
        <w:rPr>
          <w:rFonts w:eastAsia="Times New Roman" w:cstheme="minorHAnsi"/>
          <w:b/>
          <w:bCs/>
          <w:color w:val="002060"/>
          <w:sz w:val="24"/>
          <w:szCs w:val="24"/>
          <w:lang w:val="pl-PL" w:eastAsia="pl-PL"/>
        </w:rPr>
        <w:t xml:space="preserve"> </w:t>
      </w:r>
      <w:r w:rsidR="00C20B4E" w:rsidRPr="00D32280">
        <w:rPr>
          <w:rFonts w:eastAsia="Times New Roman" w:cstheme="minorHAnsi"/>
          <w:sz w:val="24"/>
          <w:szCs w:val="24"/>
          <w:lang w:val="pl-PL" w:eastAsia="pl-PL"/>
        </w:rPr>
        <w:br/>
      </w:r>
      <w:r w:rsidR="00C20B4E" w:rsidRPr="00D32280">
        <w:rPr>
          <w:rFonts w:eastAsia="Times New Roman" w:cstheme="minorHAnsi"/>
          <w:sz w:val="24"/>
          <w:szCs w:val="24"/>
          <w:lang w:val="pl-PL" w:eastAsia="pl-PL"/>
        </w:rPr>
        <w:br/>
      </w:r>
      <w:r w:rsidR="005834B4" w:rsidRPr="00D32280">
        <w:rPr>
          <w:rFonts w:eastAsia="Times New Roman" w:cstheme="minorHAnsi"/>
          <w:color w:val="212529"/>
          <w:sz w:val="24"/>
          <w:szCs w:val="24"/>
          <w:lang w:val="pl-PL" w:eastAsia="pl-PL"/>
        </w:rPr>
        <w:t xml:space="preserve">Już </w:t>
      </w:r>
      <w:r w:rsidR="00A309F0" w:rsidRPr="00D32280">
        <w:rPr>
          <w:rFonts w:eastAsia="Times New Roman" w:cstheme="minorHAnsi"/>
          <w:color w:val="212529"/>
          <w:sz w:val="24"/>
          <w:szCs w:val="24"/>
          <w:lang w:val="pl-PL" w:eastAsia="pl-PL"/>
        </w:rPr>
        <w:t>tylko do 12</w:t>
      </w:r>
      <w:r w:rsidR="005834B4" w:rsidRPr="00D32280">
        <w:rPr>
          <w:rFonts w:eastAsia="Times New Roman" w:cstheme="minorHAnsi"/>
          <w:color w:val="212529"/>
          <w:sz w:val="24"/>
          <w:szCs w:val="24"/>
          <w:lang w:val="pl-PL" w:eastAsia="pl-PL"/>
        </w:rPr>
        <w:t xml:space="preserve"> </w:t>
      </w:r>
      <w:r w:rsidR="00A309F0" w:rsidRPr="00D32280">
        <w:rPr>
          <w:rFonts w:eastAsia="Times New Roman" w:cstheme="minorHAnsi"/>
          <w:color w:val="212529"/>
          <w:sz w:val="24"/>
          <w:szCs w:val="24"/>
          <w:lang w:val="pl-PL" w:eastAsia="pl-PL"/>
        </w:rPr>
        <w:t>października można zgłosić kandydatki i kandydatów</w:t>
      </w:r>
      <w:r w:rsidR="00C20B4E" w:rsidRPr="00D32280">
        <w:rPr>
          <w:rFonts w:eastAsia="Times New Roman" w:cstheme="minorHAnsi"/>
          <w:color w:val="212529"/>
          <w:sz w:val="24"/>
          <w:szCs w:val="24"/>
          <w:lang w:val="pl-PL" w:eastAsia="pl-PL"/>
        </w:rPr>
        <w:t xml:space="preserve"> do Nagrody Prezydenta m.st. Warszawy dla osób młodych działających na rzecz społeczeństwa obywatelskiego</w:t>
      </w:r>
      <w:r w:rsidR="00D32280">
        <w:rPr>
          <w:rFonts w:eastAsia="Times New Roman" w:cstheme="minorHAnsi"/>
          <w:color w:val="212529"/>
          <w:sz w:val="24"/>
          <w:szCs w:val="24"/>
          <w:lang w:val="pl-PL" w:eastAsia="pl-PL"/>
        </w:rPr>
        <w:br/>
      </w:r>
      <w:r w:rsidR="00C20B4E" w:rsidRPr="00D32280">
        <w:rPr>
          <w:rFonts w:eastAsia="Times New Roman" w:cstheme="minorHAnsi"/>
          <w:color w:val="212529"/>
          <w:sz w:val="24"/>
          <w:szCs w:val="24"/>
          <w:lang w:val="pl-PL" w:eastAsia="pl-PL"/>
        </w:rPr>
        <w:t xml:space="preserve">im. Tadeusza Mazowieckiego. </w:t>
      </w:r>
    </w:p>
    <w:p w14:paraId="13F940D6" w14:textId="1E3FEC2B" w:rsidR="00C20B4E" w:rsidRPr="00D32280" w:rsidRDefault="00C20B4E" w:rsidP="00C20B4E">
      <w:pPr>
        <w:shd w:val="clear" w:color="auto" w:fill="FFFFFF"/>
        <w:spacing w:before="100" w:beforeAutospacing="1" w:after="100" w:afterAutospacing="1" w:line="240" w:lineRule="auto"/>
        <w:rPr>
          <w:rFonts w:eastAsia="Times New Roman" w:cstheme="minorHAnsi"/>
          <w:color w:val="212529"/>
          <w:sz w:val="24"/>
          <w:szCs w:val="24"/>
          <w:lang w:val="pl-PL" w:eastAsia="pl-PL"/>
        </w:rPr>
      </w:pPr>
      <w:r w:rsidRPr="00D32280">
        <w:rPr>
          <w:rFonts w:eastAsia="Times New Roman" w:cstheme="minorHAnsi"/>
          <w:color w:val="212529"/>
          <w:sz w:val="24"/>
          <w:szCs w:val="24"/>
          <w:lang w:val="pl-PL" w:eastAsia="pl-PL"/>
        </w:rPr>
        <w:t>Chcemy docenić i uhonorować tych, którzy działają na rzecz miasta, za ich wkład</w:t>
      </w:r>
      <w:r w:rsidR="00A038C6">
        <w:rPr>
          <w:rFonts w:eastAsia="Times New Roman" w:cstheme="minorHAnsi"/>
          <w:color w:val="212529"/>
          <w:sz w:val="24"/>
          <w:szCs w:val="24"/>
          <w:lang w:val="pl-PL" w:eastAsia="pl-PL"/>
        </w:rPr>
        <w:br/>
      </w:r>
      <w:r w:rsidRPr="00D32280">
        <w:rPr>
          <w:rFonts w:eastAsia="Times New Roman" w:cstheme="minorHAnsi"/>
          <w:color w:val="212529"/>
          <w:sz w:val="24"/>
          <w:szCs w:val="24"/>
          <w:lang w:val="pl-PL" w:eastAsia="pl-PL"/>
        </w:rPr>
        <w:t>w upowszechnianie postaw obywatelskich, rozwój społeczności lokalnej i poszanowanie praw człowieka.</w:t>
      </w:r>
    </w:p>
    <w:p w14:paraId="1E6AEECD" w14:textId="64FFA158" w:rsidR="00A309F0" w:rsidRPr="00D32280" w:rsidRDefault="00A309F0" w:rsidP="00A309F0">
      <w:pPr>
        <w:shd w:val="clear" w:color="auto" w:fill="FFFFFF"/>
        <w:spacing w:before="100" w:beforeAutospacing="1" w:after="100" w:afterAutospacing="1"/>
        <w:rPr>
          <w:sz w:val="24"/>
          <w:szCs w:val="24"/>
          <w:shd w:val="clear" w:color="auto" w:fill="FEFEFE"/>
          <w:lang w:val="pl-PL"/>
        </w:rPr>
      </w:pPr>
      <w:r w:rsidRPr="00D32280">
        <w:rPr>
          <w:sz w:val="24"/>
          <w:szCs w:val="24"/>
          <w:shd w:val="clear" w:color="auto" w:fill="FEFEFE"/>
          <w:lang w:val="pl-PL"/>
        </w:rPr>
        <w:t>W tegorocznej edycji nagradzane będą działania i projekty zrealizowane w 2021 roku. </w:t>
      </w:r>
      <w:r w:rsidR="00D32280">
        <w:rPr>
          <w:sz w:val="24"/>
          <w:szCs w:val="24"/>
          <w:shd w:val="clear" w:color="auto" w:fill="FEFEFE"/>
          <w:lang w:val="pl-PL"/>
        </w:rPr>
        <w:br/>
      </w:r>
      <w:r w:rsidRPr="00D32280">
        <w:rPr>
          <w:sz w:val="24"/>
          <w:szCs w:val="24"/>
          <w:shd w:val="clear" w:color="auto" w:fill="FEFEFE"/>
          <w:lang w:val="pl-PL"/>
        </w:rPr>
        <w:t xml:space="preserve">Pula nagród to 30 tys. zł. Spośród przesłanych zgłoszeń Kapituła wyłoni laureatów i laureatki w dwóch kategoriach wiekowych 15-19 i 20-26 lat. Zgłosić można jedną osobę lub kilka osób działających wspólnie. Zgłoszenia przyjmowane będą do 12 października. </w:t>
      </w:r>
    </w:p>
    <w:p w14:paraId="0757E65F" w14:textId="7A3AC935" w:rsidR="00A309F0" w:rsidRPr="00D32280" w:rsidRDefault="00A309F0" w:rsidP="00A309F0">
      <w:pPr>
        <w:shd w:val="clear" w:color="auto" w:fill="FFFFFF"/>
        <w:spacing w:before="100" w:beforeAutospacing="1" w:after="100" w:afterAutospacing="1"/>
        <w:rPr>
          <w:b/>
          <w:bCs/>
          <w:color w:val="002060"/>
          <w:sz w:val="24"/>
          <w:szCs w:val="24"/>
          <w:shd w:val="clear" w:color="auto" w:fill="FEFEFE"/>
          <w:lang w:val="pl-PL"/>
        </w:rPr>
      </w:pPr>
      <w:r w:rsidRPr="00D32280">
        <w:rPr>
          <w:b/>
          <w:bCs/>
          <w:color w:val="002060"/>
          <w:sz w:val="24"/>
          <w:szCs w:val="24"/>
          <w:shd w:val="clear" w:color="auto" w:fill="FEFEFE"/>
          <w:lang w:val="pl-PL"/>
        </w:rPr>
        <w:t xml:space="preserve">Zachęcamy do zgłaszania swoich kandydatów i kandydatek oraz do upowszechniania informacji o Nagrodzie dostępnymi Państwu kanałami. </w:t>
      </w:r>
    </w:p>
    <w:p w14:paraId="30F1DE46" w14:textId="0419B222" w:rsidR="00D50FE9" w:rsidRPr="00D32280" w:rsidRDefault="00A309F0" w:rsidP="00D32280">
      <w:pPr>
        <w:shd w:val="clear" w:color="auto" w:fill="FFFFFF"/>
        <w:rPr>
          <w:sz w:val="24"/>
          <w:szCs w:val="24"/>
          <w:lang w:val="pl-PL"/>
        </w:rPr>
      </w:pPr>
      <w:r w:rsidRPr="00D32280">
        <w:rPr>
          <w:sz w:val="24"/>
          <w:szCs w:val="24"/>
          <w:lang w:val="pl-PL"/>
        </w:rPr>
        <w:t xml:space="preserve">W ubiegłorocznej edycji laureatami i laureatkami zostały osoby, które angażowały się </w:t>
      </w:r>
      <w:r w:rsidR="00D32280">
        <w:rPr>
          <w:sz w:val="24"/>
          <w:szCs w:val="24"/>
          <w:lang w:val="pl-PL"/>
        </w:rPr>
        <w:t xml:space="preserve">m.in. </w:t>
      </w:r>
      <w:r w:rsidR="00D32280">
        <w:rPr>
          <w:sz w:val="24"/>
          <w:szCs w:val="24"/>
          <w:lang w:val="pl-PL"/>
        </w:rPr>
        <w:br/>
      </w:r>
      <w:r w:rsidRPr="00D32280">
        <w:rPr>
          <w:sz w:val="24"/>
          <w:szCs w:val="24"/>
          <w:lang w:val="pl-PL"/>
        </w:rPr>
        <w:t>w sprawy ekologii,</w:t>
      </w:r>
      <w:r w:rsidR="00D32280">
        <w:rPr>
          <w:sz w:val="24"/>
          <w:szCs w:val="24"/>
          <w:lang w:val="pl-PL"/>
        </w:rPr>
        <w:t xml:space="preserve"> klimatu, kryzysu humanitarnego, </w:t>
      </w:r>
      <w:r w:rsidRPr="00D32280">
        <w:rPr>
          <w:sz w:val="24"/>
          <w:szCs w:val="24"/>
          <w:lang w:val="pl-PL"/>
        </w:rPr>
        <w:t xml:space="preserve">organizowały akcje </w:t>
      </w:r>
      <w:r w:rsidR="00D32280">
        <w:rPr>
          <w:sz w:val="24"/>
          <w:szCs w:val="24"/>
          <w:lang w:val="pl-PL"/>
        </w:rPr>
        <w:t xml:space="preserve">społeczne jak również działały w samorządzie szkoły. </w:t>
      </w:r>
      <w:r w:rsidRPr="00D32280">
        <w:rPr>
          <w:sz w:val="24"/>
          <w:szCs w:val="24"/>
          <w:lang w:val="pl-PL"/>
        </w:rPr>
        <w:t xml:space="preserve">Sylwetki laureatów i laureatek można zobaczyć również na stronie: </w:t>
      </w:r>
      <w:hyperlink r:id="rId6" w:history="1">
        <w:r w:rsidRPr="00D32280">
          <w:rPr>
            <w:rStyle w:val="Hipercze"/>
            <w:color w:val="auto"/>
            <w:sz w:val="24"/>
            <w:szCs w:val="24"/>
            <w:u w:val="none"/>
            <w:lang w:val="pl-PL"/>
          </w:rPr>
          <w:t>dzialam.um.warszawa.pl/laureaci-ii-nagrody</w:t>
        </w:r>
      </w:hyperlink>
      <w:r w:rsidR="00D32280">
        <w:rPr>
          <w:sz w:val="24"/>
          <w:szCs w:val="24"/>
          <w:lang w:val="pl-PL"/>
        </w:rPr>
        <w:br/>
      </w:r>
    </w:p>
    <w:p w14:paraId="392CC337" w14:textId="6A5CA3FC" w:rsidR="00A309F0" w:rsidRPr="00D32280" w:rsidRDefault="00A309F0" w:rsidP="00A309F0">
      <w:pPr>
        <w:shd w:val="clear" w:color="auto" w:fill="FFFFFF"/>
        <w:spacing w:before="100" w:beforeAutospacing="1" w:after="100" w:afterAutospacing="1"/>
        <w:rPr>
          <w:sz w:val="24"/>
          <w:szCs w:val="24"/>
          <w:lang w:val="pl-PL" w:eastAsia="pl-PL"/>
        </w:rPr>
      </w:pPr>
      <w:r w:rsidRPr="00D32280">
        <w:rPr>
          <w:noProof/>
          <w:color w:val="002060"/>
          <w:sz w:val="24"/>
          <w:szCs w:val="24"/>
          <w:lang w:val="pl-PL" w:eastAsia="pl-PL"/>
        </w:rPr>
        <w:drawing>
          <wp:anchor distT="0" distB="0" distL="114300" distR="114300" simplePos="0" relativeHeight="251659264" behindDoc="1" locked="0" layoutInCell="1" allowOverlap="1" wp14:anchorId="23C2DBB8" wp14:editId="21B350F2">
            <wp:simplePos x="0" y="0"/>
            <wp:positionH relativeFrom="margin">
              <wp:posOffset>2938780</wp:posOffset>
            </wp:positionH>
            <wp:positionV relativeFrom="paragraph">
              <wp:posOffset>243840</wp:posOffset>
            </wp:positionV>
            <wp:extent cx="974725" cy="974725"/>
            <wp:effectExtent l="0" t="0" r="0" b="0"/>
            <wp:wrapTight wrapText="bothSides">
              <wp:wrapPolygon edited="0">
                <wp:start x="0" y="0"/>
                <wp:lineTo x="0" y="21107"/>
                <wp:lineTo x="21107" y="21107"/>
                <wp:lineTo x="21107" y="0"/>
                <wp:lineTo x="0" y="0"/>
              </wp:wrapPolygon>
            </wp:wrapTight>
            <wp:docPr id="4" name="Obraz 4" descr="C:\Users\jgorka\Desktop\Downloads\a8d376dcfed74674ce64744a213f63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orka\Desktop\Downloads\a8d376dcfed74674ce64744a213f637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72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280">
        <w:rPr>
          <w:b/>
          <w:bCs/>
          <w:color w:val="002060"/>
          <w:sz w:val="24"/>
          <w:szCs w:val="24"/>
          <w:lang w:val="pl-PL" w:eastAsia="pl-PL"/>
        </w:rPr>
        <w:t>Zgłoszeń dokonać można za pośrednictwem formularza:</w:t>
      </w:r>
      <w:r w:rsidRPr="00D32280">
        <w:rPr>
          <w:color w:val="002060"/>
          <w:sz w:val="24"/>
          <w:szCs w:val="24"/>
          <w:lang w:val="pl-PL" w:eastAsia="pl-PL"/>
        </w:rPr>
        <w:t xml:space="preserve"> </w:t>
      </w:r>
      <w:r w:rsidRPr="00D32280">
        <w:rPr>
          <w:sz w:val="24"/>
          <w:szCs w:val="24"/>
          <w:lang w:val="pl-PL" w:eastAsia="pl-PL"/>
        </w:rPr>
        <w:br/>
        <w:t>Kod QR przenoszący na stronę</w:t>
      </w:r>
      <w:r w:rsidR="00D50FE9" w:rsidRPr="00D32280">
        <w:rPr>
          <w:sz w:val="24"/>
          <w:szCs w:val="24"/>
          <w:lang w:val="pl-PL" w:eastAsia="pl-PL"/>
        </w:rPr>
        <w:t xml:space="preserve"> formularza</w:t>
      </w:r>
      <w:r w:rsidRPr="00D32280">
        <w:rPr>
          <w:sz w:val="24"/>
          <w:szCs w:val="24"/>
          <w:lang w:val="pl-PL" w:eastAsia="pl-PL"/>
        </w:rPr>
        <w:t xml:space="preserve"> </w:t>
      </w:r>
      <w:r w:rsidRPr="00D32280">
        <w:rPr>
          <w:sz w:val="24"/>
          <w:szCs w:val="24"/>
          <w:lang w:eastAsia="pl-PL"/>
        </w:rPr>
        <w:sym w:font="Wingdings" w:char="F0E0"/>
      </w:r>
      <w:r w:rsidRPr="00D32280">
        <w:rPr>
          <w:sz w:val="24"/>
          <w:szCs w:val="24"/>
          <w:lang w:val="pl-PL" w:eastAsia="pl-PL"/>
        </w:rPr>
        <w:t xml:space="preserve"> </w:t>
      </w:r>
    </w:p>
    <w:p w14:paraId="7C5B1E29" w14:textId="00E07709" w:rsidR="00A309F0" w:rsidRPr="00D32280" w:rsidRDefault="00A309F0" w:rsidP="00A309F0">
      <w:pPr>
        <w:spacing w:after="0"/>
        <w:textAlignment w:val="baseline"/>
        <w:rPr>
          <w:b/>
          <w:bCs/>
          <w:sz w:val="24"/>
          <w:szCs w:val="24"/>
          <w:lang w:val="pl-PL" w:eastAsia="pl-PL"/>
        </w:rPr>
      </w:pPr>
    </w:p>
    <w:p w14:paraId="3E433384" w14:textId="0B787BD8" w:rsidR="00D50FE9" w:rsidRPr="00D32280" w:rsidRDefault="00D50FE9" w:rsidP="00A309F0">
      <w:pPr>
        <w:spacing w:after="0"/>
        <w:textAlignment w:val="baseline"/>
        <w:rPr>
          <w:b/>
          <w:bCs/>
          <w:sz w:val="24"/>
          <w:szCs w:val="24"/>
          <w:lang w:val="pl-PL" w:eastAsia="pl-PL"/>
        </w:rPr>
      </w:pPr>
    </w:p>
    <w:p w14:paraId="58DD41D3" w14:textId="77777777" w:rsidR="00D50FE9" w:rsidRPr="00D32280" w:rsidRDefault="00D50FE9" w:rsidP="00A309F0">
      <w:pPr>
        <w:spacing w:after="0"/>
        <w:textAlignment w:val="baseline"/>
        <w:rPr>
          <w:b/>
          <w:bCs/>
          <w:sz w:val="24"/>
          <w:szCs w:val="24"/>
          <w:lang w:val="pl-PL" w:eastAsia="pl-PL"/>
        </w:rPr>
      </w:pPr>
    </w:p>
    <w:p w14:paraId="0CAFD56C" w14:textId="3DECFA9C" w:rsidR="00D50FE9" w:rsidRPr="00D32280" w:rsidRDefault="00D50FE9" w:rsidP="00A309F0">
      <w:pPr>
        <w:spacing w:after="0"/>
        <w:textAlignment w:val="baseline"/>
        <w:rPr>
          <w:b/>
          <w:bCs/>
          <w:sz w:val="24"/>
          <w:szCs w:val="24"/>
          <w:lang w:val="pl-PL" w:eastAsia="pl-PL"/>
        </w:rPr>
      </w:pPr>
    </w:p>
    <w:p w14:paraId="6E4DDCA0" w14:textId="58C6DBE0" w:rsidR="00D50FE9" w:rsidRPr="00D32280" w:rsidRDefault="00D50FE9" w:rsidP="00A309F0">
      <w:pPr>
        <w:spacing w:after="0"/>
        <w:textAlignment w:val="baseline"/>
        <w:rPr>
          <w:b/>
          <w:bCs/>
          <w:sz w:val="24"/>
          <w:szCs w:val="24"/>
          <w:lang w:val="pl-PL" w:eastAsia="pl-PL"/>
        </w:rPr>
      </w:pPr>
    </w:p>
    <w:p w14:paraId="0A97D5CA" w14:textId="509B3BB1" w:rsidR="00A309F0" w:rsidRPr="00D32280" w:rsidRDefault="00A309F0" w:rsidP="00A309F0">
      <w:pPr>
        <w:spacing w:after="0"/>
        <w:textAlignment w:val="baseline"/>
        <w:rPr>
          <w:sz w:val="24"/>
          <w:szCs w:val="24"/>
          <w:lang w:val="pl-PL"/>
        </w:rPr>
      </w:pPr>
      <w:r w:rsidRPr="00D32280">
        <w:rPr>
          <w:b/>
          <w:bCs/>
          <w:color w:val="002060"/>
          <w:sz w:val="24"/>
          <w:szCs w:val="24"/>
          <w:lang w:val="pl-PL" w:eastAsia="pl-PL"/>
        </w:rPr>
        <w:t>Więcej informacji znaleźć można na stronie:</w:t>
      </w:r>
      <w:r w:rsidRPr="00D32280">
        <w:rPr>
          <w:color w:val="002060"/>
          <w:sz w:val="24"/>
          <w:szCs w:val="24"/>
          <w:lang w:val="pl-PL" w:eastAsia="pl-PL"/>
        </w:rPr>
        <w:t xml:space="preserve"> </w:t>
      </w:r>
      <w:hyperlink r:id="rId8" w:tgtFrame="_blank" w:history="1">
        <w:r w:rsidRPr="00D32280">
          <w:rPr>
            <w:rStyle w:val="Hipercze"/>
            <w:color w:val="auto"/>
            <w:sz w:val="24"/>
            <w:szCs w:val="24"/>
            <w:u w:val="none"/>
            <w:lang w:val="pl-PL" w:eastAsia="pl-PL"/>
          </w:rPr>
          <w:t>dzialam.um.warszawa.pl/nagroda-dla-</w:t>
        </w:r>
        <w:proofErr w:type="spellStart"/>
        <w:r w:rsidRPr="00D32280">
          <w:rPr>
            <w:rStyle w:val="Hipercze"/>
            <w:color w:val="auto"/>
            <w:sz w:val="24"/>
            <w:szCs w:val="24"/>
            <w:u w:val="none"/>
            <w:lang w:val="pl-PL" w:eastAsia="pl-PL"/>
          </w:rPr>
          <w:t>mlodych</w:t>
        </w:r>
        <w:proofErr w:type="spellEnd"/>
      </w:hyperlink>
    </w:p>
    <w:p w14:paraId="4C05E8D5" w14:textId="2668EE1B" w:rsidR="00C37971" w:rsidRPr="00D32280" w:rsidRDefault="00A309F0" w:rsidP="00A309F0">
      <w:pPr>
        <w:spacing w:after="0"/>
        <w:textAlignment w:val="baseline"/>
        <w:rPr>
          <w:rFonts w:eastAsia="Times New Roman" w:cstheme="minorHAnsi"/>
          <w:sz w:val="24"/>
          <w:szCs w:val="24"/>
          <w:lang w:val="pl-PL" w:eastAsia="pl-PL"/>
        </w:rPr>
      </w:pPr>
      <w:r w:rsidRPr="00D32280">
        <w:rPr>
          <w:rFonts w:eastAsia="Times New Roman" w:cstheme="minorHAnsi"/>
          <w:b/>
          <w:noProof/>
          <w:color w:val="B63478"/>
          <w:sz w:val="24"/>
          <w:szCs w:val="24"/>
          <w:lang w:val="pl-PL" w:eastAsia="pl-PL"/>
        </w:rPr>
        <w:drawing>
          <wp:anchor distT="0" distB="0" distL="114300" distR="114300" simplePos="0" relativeHeight="251658240" behindDoc="1" locked="0" layoutInCell="1" allowOverlap="1" wp14:anchorId="05D879D0" wp14:editId="63BE4E2B">
            <wp:simplePos x="0" y="0"/>
            <wp:positionH relativeFrom="column">
              <wp:posOffset>2973322</wp:posOffset>
            </wp:positionH>
            <wp:positionV relativeFrom="paragraph">
              <wp:posOffset>10795</wp:posOffset>
            </wp:positionV>
            <wp:extent cx="974725" cy="974725"/>
            <wp:effectExtent l="0" t="0" r="0" b="0"/>
            <wp:wrapTight wrapText="bothSides">
              <wp:wrapPolygon edited="0">
                <wp:start x="0" y="0"/>
                <wp:lineTo x="0" y="21107"/>
                <wp:lineTo x="21107" y="21107"/>
                <wp:lineTo x="21107" y="0"/>
                <wp:lineTo x="0" y="0"/>
              </wp:wrapPolygon>
            </wp:wrapTight>
            <wp:docPr id="1" name="Obraz 1" descr="C:\Users\jgorka\Desktop\Downloads\7c4a8ef4f4a492ddd29885ded528a0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rka\Desktop\Downloads\7c4a8ef4f4a492ddd29885ded528a0a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72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280">
        <w:rPr>
          <w:sz w:val="24"/>
          <w:szCs w:val="24"/>
          <w:lang w:val="pl-PL"/>
        </w:rPr>
        <w:t xml:space="preserve">Kod QR przenoszący na stronę </w:t>
      </w:r>
      <w:r w:rsidR="00D50FE9" w:rsidRPr="00D32280">
        <w:rPr>
          <w:sz w:val="24"/>
          <w:szCs w:val="24"/>
          <w:lang w:val="pl-PL"/>
        </w:rPr>
        <w:t xml:space="preserve"> nagrody </w:t>
      </w:r>
      <w:r w:rsidRPr="00D32280">
        <w:rPr>
          <w:sz w:val="24"/>
          <w:szCs w:val="24"/>
        </w:rPr>
        <w:sym w:font="Wingdings" w:char="F0E0"/>
      </w:r>
      <w:r w:rsidRPr="00D32280">
        <w:rPr>
          <w:sz w:val="24"/>
          <w:szCs w:val="24"/>
          <w:lang w:val="pl-PL"/>
        </w:rPr>
        <w:t xml:space="preserve"> </w:t>
      </w:r>
      <w:r w:rsidRPr="00D32280">
        <w:rPr>
          <w:sz w:val="24"/>
          <w:szCs w:val="24"/>
          <w:lang w:val="pl-PL"/>
        </w:rPr>
        <w:br/>
      </w:r>
      <w:r w:rsidR="002F7F04" w:rsidRPr="00D32280">
        <w:rPr>
          <w:rFonts w:eastAsia="Times New Roman" w:cstheme="minorHAnsi"/>
          <w:sz w:val="24"/>
          <w:szCs w:val="24"/>
          <w:lang w:val="pl-PL" w:eastAsia="pl-PL"/>
        </w:rPr>
        <w:br/>
      </w:r>
    </w:p>
    <w:p w14:paraId="79299C4F" w14:textId="77777777" w:rsidR="00A309F0" w:rsidRDefault="00A309F0" w:rsidP="002F7F04">
      <w:pPr>
        <w:spacing w:after="0"/>
        <w:textAlignment w:val="baseline"/>
        <w:rPr>
          <w:rFonts w:eastAsia="Times New Roman" w:cstheme="minorHAnsi"/>
          <w:b/>
          <w:lang w:val="pl-PL" w:eastAsia="pl-PL"/>
        </w:rPr>
      </w:pPr>
    </w:p>
    <w:p w14:paraId="591D38C8" w14:textId="77777777" w:rsidR="00A309F0" w:rsidRDefault="00A309F0" w:rsidP="002F7F04">
      <w:pPr>
        <w:spacing w:after="0"/>
        <w:textAlignment w:val="baseline"/>
        <w:rPr>
          <w:rFonts w:eastAsia="Times New Roman" w:cstheme="minorHAnsi"/>
          <w:b/>
          <w:lang w:val="pl-PL" w:eastAsia="pl-PL"/>
        </w:rPr>
      </w:pPr>
    </w:p>
    <w:p w14:paraId="2942635E" w14:textId="77777777" w:rsidR="00A309F0" w:rsidRDefault="00A309F0" w:rsidP="002F7F04">
      <w:pPr>
        <w:spacing w:after="0"/>
        <w:textAlignment w:val="baseline"/>
        <w:rPr>
          <w:rFonts w:eastAsia="Times New Roman" w:cstheme="minorHAnsi"/>
          <w:b/>
          <w:lang w:val="pl-PL" w:eastAsia="pl-PL"/>
        </w:rPr>
      </w:pPr>
    </w:p>
    <w:p w14:paraId="36DD7E68" w14:textId="77777777" w:rsidR="00A309F0" w:rsidRDefault="00A309F0" w:rsidP="002F7F04">
      <w:pPr>
        <w:spacing w:after="0"/>
        <w:textAlignment w:val="baseline"/>
        <w:rPr>
          <w:rFonts w:eastAsia="Times New Roman" w:cstheme="minorHAnsi"/>
          <w:b/>
          <w:lang w:val="pl-PL" w:eastAsia="pl-PL"/>
        </w:rPr>
      </w:pPr>
    </w:p>
    <w:p w14:paraId="44C4D5C4" w14:textId="77777777" w:rsidR="00A309F0" w:rsidRDefault="00A309F0" w:rsidP="002F7F04">
      <w:pPr>
        <w:spacing w:after="0"/>
        <w:textAlignment w:val="baseline"/>
        <w:rPr>
          <w:rFonts w:eastAsia="Times New Roman" w:cstheme="minorHAnsi"/>
          <w:b/>
          <w:lang w:val="pl-PL" w:eastAsia="pl-PL"/>
        </w:rPr>
      </w:pPr>
    </w:p>
    <w:p w14:paraId="7A67D57D" w14:textId="77777777" w:rsidR="00A309F0" w:rsidRDefault="00A309F0" w:rsidP="002F7F04">
      <w:pPr>
        <w:spacing w:after="0"/>
        <w:textAlignment w:val="baseline"/>
        <w:rPr>
          <w:rFonts w:eastAsia="Times New Roman" w:cstheme="minorHAnsi"/>
          <w:b/>
          <w:lang w:val="pl-PL" w:eastAsia="pl-PL"/>
        </w:rPr>
      </w:pPr>
    </w:p>
    <w:p w14:paraId="46D568B7" w14:textId="4FBF49E1" w:rsidR="00A309F0" w:rsidRDefault="00A309F0" w:rsidP="002F7F04">
      <w:pPr>
        <w:spacing w:after="0"/>
        <w:textAlignment w:val="baseline"/>
        <w:rPr>
          <w:rFonts w:eastAsia="Times New Roman" w:cstheme="minorHAnsi"/>
          <w:b/>
          <w:lang w:val="pl-PL" w:eastAsia="pl-PL"/>
        </w:rPr>
      </w:pPr>
    </w:p>
    <w:p w14:paraId="36D6ED11" w14:textId="77777777" w:rsidR="00A309F0" w:rsidRPr="00D32280" w:rsidRDefault="00A309F0" w:rsidP="002F7F04">
      <w:pPr>
        <w:spacing w:after="0"/>
        <w:textAlignment w:val="baseline"/>
        <w:rPr>
          <w:rFonts w:eastAsia="Times New Roman" w:cstheme="minorHAnsi"/>
          <w:b/>
          <w:sz w:val="24"/>
          <w:lang w:val="pl-PL" w:eastAsia="pl-PL"/>
        </w:rPr>
      </w:pPr>
    </w:p>
    <w:p w14:paraId="07F279F5" w14:textId="041F10DF" w:rsidR="008941E5" w:rsidRPr="00D32280" w:rsidRDefault="008941E5" w:rsidP="002F7F04">
      <w:pPr>
        <w:spacing w:after="0"/>
        <w:textAlignment w:val="baseline"/>
        <w:rPr>
          <w:rFonts w:eastAsia="Times New Roman" w:cstheme="minorHAnsi"/>
          <w:b/>
          <w:lang w:val="pl-PL" w:eastAsia="pl-PL"/>
        </w:rPr>
      </w:pPr>
      <w:r w:rsidRPr="00D32280">
        <w:rPr>
          <w:rFonts w:eastAsia="Times New Roman" w:cstheme="minorHAnsi"/>
          <w:b/>
          <w:color w:val="002060"/>
          <w:sz w:val="24"/>
          <w:lang w:val="pl-PL" w:eastAsia="pl-PL"/>
        </w:rPr>
        <w:t>DZIAŁANIA EDUKACYJNE W RAMACH NAGRODY</w:t>
      </w:r>
      <w:r w:rsidRPr="00D32280">
        <w:rPr>
          <w:rFonts w:eastAsia="Times New Roman" w:cstheme="minorHAnsi"/>
          <w:b/>
          <w:lang w:val="pl-PL" w:eastAsia="pl-PL"/>
        </w:rPr>
        <w:br/>
      </w:r>
    </w:p>
    <w:p w14:paraId="7BFF4699" w14:textId="5BEC29FE" w:rsidR="00A309F0" w:rsidRPr="00D32280" w:rsidRDefault="00AC336B" w:rsidP="00A309F0">
      <w:pPr>
        <w:rPr>
          <w:rFonts w:cstheme="minorHAnsi"/>
          <w:lang w:val="pl-PL"/>
        </w:rPr>
      </w:pPr>
      <w:r w:rsidRPr="00D32280">
        <w:rPr>
          <w:rFonts w:cstheme="minorHAnsi"/>
          <w:lang w:val="pl-PL"/>
        </w:rPr>
        <w:t xml:space="preserve">W ramach III edycji Nagrody im. Tadeusza Mazowieckiego przygotowaliśmy bezpłatne warsztaty dla nauczycieli. </w:t>
      </w:r>
    </w:p>
    <w:p w14:paraId="569DE470" w14:textId="43FDD5C9" w:rsidR="009C597F" w:rsidRPr="00D32280" w:rsidRDefault="009C597F" w:rsidP="009C597F">
      <w:pPr>
        <w:shd w:val="clear" w:color="auto" w:fill="FFFFFF"/>
        <w:spacing w:before="240" w:after="0" w:line="240" w:lineRule="auto"/>
        <w:rPr>
          <w:rFonts w:eastAsia="Times New Roman" w:cstheme="minorHAnsi"/>
          <w:b/>
          <w:color w:val="B63478"/>
          <w:sz w:val="24"/>
          <w:lang w:val="pl-PL" w:eastAsia="pl-PL"/>
        </w:rPr>
      </w:pPr>
      <w:r w:rsidRPr="00D32280">
        <w:rPr>
          <w:rFonts w:eastAsia="Times New Roman" w:cstheme="minorHAnsi"/>
          <w:b/>
          <w:color w:val="B63478"/>
          <w:sz w:val="24"/>
          <w:lang w:val="pl-PL" w:eastAsia="pl-PL"/>
        </w:rPr>
        <w:t xml:space="preserve">Warsztaty dla nauczycieli – </w:t>
      </w:r>
      <w:r w:rsidR="00042847" w:rsidRPr="00D32280">
        <w:rPr>
          <w:rFonts w:eastAsia="Times New Roman" w:cstheme="minorHAnsi"/>
          <w:b/>
          <w:color w:val="B63478"/>
          <w:sz w:val="24"/>
          <w:lang w:val="pl-PL" w:eastAsia="pl-PL"/>
        </w:rPr>
        <w:t xml:space="preserve"> z </w:t>
      </w:r>
      <w:r w:rsidRPr="00D32280">
        <w:rPr>
          <w:rFonts w:eastAsia="Times New Roman" w:cstheme="minorHAnsi"/>
          <w:b/>
          <w:color w:val="B63478"/>
          <w:sz w:val="24"/>
          <w:lang w:val="pl-PL" w:eastAsia="pl-PL"/>
        </w:rPr>
        <w:t>pakiet</w:t>
      </w:r>
      <w:r w:rsidR="00042847" w:rsidRPr="00D32280">
        <w:rPr>
          <w:rFonts w:eastAsia="Times New Roman" w:cstheme="minorHAnsi"/>
          <w:b/>
          <w:color w:val="B63478"/>
          <w:sz w:val="24"/>
          <w:lang w:val="pl-PL" w:eastAsia="pl-PL"/>
        </w:rPr>
        <w:t>em</w:t>
      </w:r>
      <w:r w:rsidRPr="00D32280">
        <w:rPr>
          <w:rFonts w:eastAsia="Times New Roman" w:cstheme="minorHAnsi"/>
          <w:b/>
          <w:color w:val="B63478"/>
          <w:sz w:val="24"/>
          <w:lang w:val="pl-PL" w:eastAsia="pl-PL"/>
        </w:rPr>
        <w:t xml:space="preserve"> edukacyjny</w:t>
      </w:r>
      <w:r w:rsidR="00042847" w:rsidRPr="00D32280">
        <w:rPr>
          <w:rFonts w:eastAsia="Times New Roman" w:cstheme="minorHAnsi"/>
          <w:b/>
          <w:color w:val="B63478"/>
          <w:sz w:val="24"/>
          <w:lang w:val="pl-PL" w:eastAsia="pl-PL"/>
        </w:rPr>
        <w:t>m o</w:t>
      </w:r>
      <w:r w:rsidRPr="00D32280">
        <w:rPr>
          <w:rFonts w:eastAsia="Times New Roman" w:cstheme="minorHAnsi"/>
          <w:b/>
          <w:color w:val="B63478"/>
          <w:sz w:val="24"/>
          <w:lang w:val="pl-PL" w:eastAsia="pl-PL"/>
        </w:rPr>
        <w:t xml:space="preserve"> Tadeusz</w:t>
      </w:r>
      <w:r w:rsidR="00042847" w:rsidRPr="00D32280">
        <w:rPr>
          <w:rFonts w:eastAsia="Times New Roman" w:cstheme="minorHAnsi"/>
          <w:b/>
          <w:color w:val="B63478"/>
          <w:sz w:val="24"/>
          <w:lang w:val="pl-PL" w:eastAsia="pl-PL"/>
        </w:rPr>
        <w:t>u</w:t>
      </w:r>
      <w:r w:rsidRPr="00D32280">
        <w:rPr>
          <w:rFonts w:eastAsia="Times New Roman" w:cstheme="minorHAnsi"/>
          <w:b/>
          <w:color w:val="B63478"/>
          <w:sz w:val="24"/>
          <w:lang w:val="pl-PL" w:eastAsia="pl-PL"/>
        </w:rPr>
        <w:t xml:space="preserve"> Mazowiecki</w:t>
      </w:r>
      <w:r w:rsidR="00042847" w:rsidRPr="00D32280">
        <w:rPr>
          <w:rFonts w:eastAsia="Times New Roman" w:cstheme="minorHAnsi"/>
          <w:b/>
          <w:color w:val="B63478"/>
          <w:sz w:val="24"/>
          <w:lang w:val="pl-PL" w:eastAsia="pl-PL"/>
        </w:rPr>
        <w:t>m</w:t>
      </w:r>
    </w:p>
    <w:p w14:paraId="0176C658" w14:textId="22C47473" w:rsidR="009C5BF2" w:rsidRPr="00D32280" w:rsidRDefault="009C5BF2" w:rsidP="009C597F">
      <w:pPr>
        <w:shd w:val="clear" w:color="auto" w:fill="FFFFFF"/>
        <w:spacing w:before="240" w:after="0" w:line="240" w:lineRule="auto"/>
        <w:rPr>
          <w:rFonts w:eastAsia="Times New Roman" w:cstheme="minorHAnsi"/>
          <w:bCs/>
          <w:color w:val="333333"/>
          <w:lang w:val="pl-PL" w:eastAsia="pl-PL"/>
        </w:rPr>
      </w:pPr>
      <w:r w:rsidRPr="00D32280">
        <w:rPr>
          <w:rFonts w:eastAsia="Times New Roman" w:cstheme="minorHAnsi"/>
          <w:bCs/>
          <w:color w:val="333333"/>
          <w:lang w:val="pl-PL" w:eastAsia="pl-PL"/>
        </w:rPr>
        <w:t xml:space="preserve">Dom Spotkań z Historią zaprasza nauczycieli/ki do wzięcia udziału w jednym z 4 warsztatów dotyczących </w:t>
      </w:r>
      <w:r w:rsidR="00332A4D" w:rsidRPr="00D32280">
        <w:rPr>
          <w:rFonts w:eastAsia="Times New Roman" w:cstheme="minorHAnsi"/>
          <w:bCs/>
          <w:color w:val="333333"/>
          <w:lang w:val="pl-PL" w:eastAsia="pl-PL"/>
        </w:rPr>
        <w:t xml:space="preserve">pracy z </w:t>
      </w:r>
      <w:r w:rsidR="00A309F0" w:rsidRPr="00D32280">
        <w:rPr>
          <w:rFonts w:eastAsia="Times New Roman" w:cstheme="minorHAnsi"/>
          <w:bCs/>
          <w:color w:val="333333"/>
          <w:lang w:val="pl-PL" w:eastAsia="pl-PL"/>
        </w:rPr>
        <w:t>komiksem o Tadeuszu Mazowieckim.</w:t>
      </w:r>
    </w:p>
    <w:p w14:paraId="6602C419" w14:textId="1E4D12BD" w:rsidR="00D32280" w:rsidRPr="000A6FF3" w:rsidRDefault="00C00EA3" w:rsidP="00460C22">
      <w:pPr>
        <w:shd w:val="clear" w:color="auto" w:fill="FFFFFF"/>
        <w:spacing w:before="100" w:beforeAutospacing="1" w:after="0" w:line="240" w:lineRule="auto"/>
        <w:rPr>
          <w:rFonts w:cstheme="minorHAnsi"/>
          <w:u w:val="single"/>
          <w:shd w:val="clear" w:color="auto" w:fill="FFFFFF"/>
          <w:lang w:val="pl-PL"/>
        </w:rPr>
      </w:pPr>
      <w:r w:rsidRPr="00D32280">
        <w:rPr>
          <w:rFonts w:eastAsia="Times New Roman" w:cstheme="minorHAnsi"/>
          <w:b/>
          <w:bCs/>
          <w:color w:val="333333"/>
          <w:lang w:val="pl-PL" w:eastAsia="pl-PL"/>
        </w:rPr>
        <w:t>Zapisy odbywają się za pośrednictwem maila:</w:t>
      </w:r>
      <w:r w:rsidRPr="00D32280">
        <w:rPr>
          <w:rFonts w:eastAsia="Times New Roman" w:cstheme="minorHAnsi"/>
          <w:bCs/>
          <w:color w:val="333333"/>
          <w:lang w:val="pl-PL" w:eastAsia="pl-PL"/>
        </w:rPr>
        <w:t xml:space="preserve"> </w:t>
      </w:r>
      <w:r w:rsidRPr="00D32280">
        <w:rPr>
          <w:rFonts w:cstheme="minorHAnsi"/>
          <w:color w:val="212121"/>
          <w:shd w:val="clear" w:color="auto" w:fill="FFFFFF"/>
          <w:lang w:val="pl-PL"/>
        </w:rPr>
        <w:t> </w:t>
      </w:r>
      <w:hyperlink r:id="rId10" w:tgtFrame="_blank" w:history="1">
        <w:r w:rsidRPr="00D32280">
          <w:rPr>
            <w:rStyle w:val="Hipercze"/>
            <w:rFonts w:cstheme="minorHAnsi"/>
            <w:color w:val="auto"/>
            <w:shd w:val="clear" w:color="auto" w:fill="FFFFFF"/>
            <w:lang w:val="pl-PL"/>
          </w:rPr>
          <w:t>mazowiecki@dsh.waw.pl</w:t>
        </w:r>
      </w:hyperlink>
      <w:r w:rsidR="000A6FF3">
        <w:rPr>
          <w:rStyle w:val="Hipercze"/>
          <w:rFonts w:cstheme="minorHAnsi"/>
          <w:color w:val="auto"/>
          <w:shd w:val="clear" w:color="auto" w:fill="FFFFFF"/>
          <w:lang w:val="pl-PL"/>
        </w:rPr>
        <w:br/>
      </w:r>
      <w:r w:rsidR="000A6FF3" w:rsidRPr="000A6FF3">
        <w:rPr>
          <w:rStyle w:val="Pogrubienie"/>
          <w:rFonts w:cs="Arial"/>
          <w:b w:val="0"/>
          <w:color w:val="333333"/>
          <w:shd w:val="clear" w:color="auto" w:fill="FFFFFF"/>
          <w:lang w:val="pl-PL"/>
        </w:rPr>
        <w:t>W razie pytań zachęcamy do kontaktu: 22 255 05 25</w:t>
      </w:r>
      <w:r w:rsidR="00A53F2D" w:rsidRPr="00D32280">
        <w:rPr>
          <w:rFonts w:cstheme="minorHAnsi"/>
          <w:lang w:val="pl-PL"/>
        </w:rPr>
        <w:br/>
      </w:r>
      <w:bookmarkStart w:id="0" w:name="_GoBack"/>
      <w:bookmarkEnd w:id="0"/>
    </w:p>
    <w:p w14:paraId="2E30FB87" w14:textId="41975774" w:rsidR="00460C22" w:rsidRPr="00D32280" w:rsidRDefault="00460C22" w:rsidP="00460C22">
      <w:pPr>
        <w:shd w:val="clear" w:color="auto" w:fill="FFFFFF"/>
        <w:spacing w:before="100" w:beforeAutospacing="1" w:after="0" w:line="240" w:lineRule="auto"/>
        <w:rPr>
          <w:rFonts w:eastAsia="Times New Roman" w:cstheme="minorHAnsi"/>
          <w:lang w:val="pl-PL" w:eastAsia="pl-PL"/>
        </w:rPr>
      </w:pPr>
      <w:r w:rsidRPr="00D32280">
        <w:rPr>
          <w:rFonts w:cstheme="minorHAnsi"/>
          <w:b/>
          <w:color w:val="B63478"/>
          <w:sz w:val="24"/>
          <w:lang w:val="pl-PL"/>
        </w:rPr>
        <w:t>Warsztat 1: 20.10.2022</w:t>
      </w:r>
      <w:r w:rsidRPr="00D32280">
        <w:rPr>
          <w:rFonts w:eastAsia="Times New Roman" w:cstheme="minorHAnsi"/>
          <w:b/>
          <w:color w:val="B63478"/>
          <w:sz w:val="24"/>
          <w:lang w:val="pl-PL" w:eastAsia="pl-PL"/>
        </w:rPr>
        <w:t xml:space="preserve"> godz. 16:00-19:30</w:t>
      </w:r>
      <w:r w:rsidRPr="00D32280">
        <w:rPr>
          <w:rFonts w:eastAsia="Times New Roman" w:cstheme="minorHAnsi"/>
          <w:lang w:val="pl-PL" w:eastAsia="pl-PL"/>
        </w:rPr>
        <w:br/>
        <w:t xml:space="preserve">Dom Spotkań z Historią, </w:t>
      </w:r>
      <w:r w:rsidRPr="00D32280">
        <w:rPr>
          <w:rFonts w:cstheme="minorHAnsi"/>
          <w:lang w:val="pl-PL"/>
        </w:rPr>
        <w:t>Prowadzenie: Adam Rębacz</w:t>
      </w:r>
    </w:p>
    <w:p w14:paraId="282E2730" w14:textId="77777777" w:rsidR="00460C22" w:rsidRPr="00D32280" w:rsidRDefault="00460C22" w:rsidP="00460C22">
      <w:pPr>
        <w:shd w:val="clear" w:color="auto" w:fill="FFFFFF"/>
        <w:spacing w:after="0" w:line="240" w:lineRule="auto"/>
        <w:rPr>
          <w:rFonts w:cstheme="minorHAnsi"/>
          <w:lang w:val="pl-PL"/>
        </w:rPr>
      </w:pPr>
      <w:r w:rsidRPr="00D32280">
        <w:rPr>
          <w:rFonts w:cstheme="minorHAnsi"/>
          <w:lang w:val="pl-PL"/>
        </w:rPr>
        <w:t xml:space="preserve"> </w:t>
      </w:r>
    </w:p>
    <w:p w14:paraId="0DA2184F" w14:textId="77777777" w:rsidR="00460C22" w:rsidRPr="00D32280" w:rsidRDefault="00460C22" w:rsidP="00460C22">
      <w:pPr>
        <w:shd w:val="clear" w:color="auto" w:fill="FFFFFF"/>
        <w:spacing w:after="0" w:line="240" w:lineRule="auto"/>
        <w:rPr>
          <w:rFonts w:cstheme="minorHAnsi"/>
          <w:lang w:val="pl-PL"/>
        </w:rPr>
      </w:pPr>
      <w:r w:rsidRPr="00D32280">
        <w:rPr>
          <w:rFonts w:cstheme="minorHAnsi"/>
          <w:b/>
          <w:bCs/>
          <w:lang w:val="pl-PL"/>
        </w:rPr>
        <w:t xml:space="preserve">„Tadeusz Mazowiecki jako premier” oraz </w:t>
      </w:r>
      <w:r w:rsidRPr="00D32280">
        <w:rPr>
          <w:rFonts w:eastAsia="Times New Roman" w:cstheme="minorHAnsi"/>
          <w:b/>
          <w:bCs/>
          <w:lang w:val="pl-PL" w:eastAsia="pl-PL"/>
        </w:rPr>
        <w:t>warsztat do filmu „Rewolucje przeprowadza się przez telefon"</w:t>
      </w:r>
    </w:p>
    <w:p w14:paraId="1E8B4733" w14:textId="77777777" w:rsidR="00460C22" w:rsidRPr="00D32280" w:rsidRDefault="00460C22" w:rsidP="00460C22">
      <w:pPr>
        <w:shd w:val="clear" w:color="auto" w:fill="FFFFFF"/>
        <w:spacing w:after="0" w:line="240" w:lineRule="auto"/>
        <w:rPr>
          <w:rFonts w:eastAsia="Times New Roman" w:cstheme="minorHAnsi"/>
          <w:color w:val="333333"/>
          <w:lang w:val="pl-PL" w:eastAsia="pl-PL"/>
        </w:rPr>
      </w:pPr>
    </w:p>
    <w:p w14:paraId="17ED4F84" w14:textId="356F3984" w:rsidR="00A309F0" w:rsidRDefault="00460C22" w:rsidP="000A6FF3">
      <w:pPr>
        <w:shd w:val="clear" w:color="auto" w:fill="FFFFFF"/>
        <w:spacing w:after="0" w:line="240" w:lineRule="auto"/>
        <w:rPr>
          <w:rFonts w:eastAsia="Times New Roman" w:cstheme="minorHAnsi"/>
          <w:lang w:val="pl-PL" w:eastAsia="pl-PL"/>
        </w:rPr>
      </w:pPr>
      <w:r w:rsidRPr="00D32280">
        <w:rPr>
          <w:rFonts w:eastAsia="Times New Roman" w:cstheme="minorHAnsi"/>
          <w:lang w:val="pl-PL" w:eastAsia="pl-PL"/>
        </w:rPr>
        <w:t>W trakcie warsztatu nauczyciele i nauczycielki pracując na wybranych tekstach źródłowych oraz materiale filmowym zapoznają się z kulisami roku 1989 oraz z wyzwaniami rządu utworzonego przez Tadeusza Mazowieckiego związanymi z wdrażaniem reform ustrojowych, gospodarczych i społecznych.</w:t>
      </w:r>
    </w:p>
    <w:p w14:paraId="06FE56F2" w14:textId="77777777" w:rsidR="000A6FF3" w:rsidRPr="000A6FF3" w:rsidRDefault="000A6FF3" w:rsidP="000A6FF3">
      <w:pPr>
        <w:shd w:val="clear" w:color="auto" w:fill="FFFFFF"/>
        <w:spacing w:after="0" w:line="240" w:lineRule="auto"/>
        <w:rPr>
          <w:rFonts w:eastAsia="Times New Roman" w:cstheme="minorHAnsi"/>
          <w:lang w:val="pl-PL" w:eastAsia="pl-PL"/>
        </w:rPr>
      </w:pPr>
    </w:p>
    <w:p w14:paraId="0251939A" w14:textId="2C766C5A" w:rsidR="009C597F" w:rsidRPr="00D32280" w:rsidRDefault="0018199E" w:rsidP="009C597F">
      <w:pPr>
        <w:shd w:val="clear" w:color="auto" w:fill="FFFFFF"/>
        <w:spacing w:before="240" w:after="0" w:line="240" w:lineRule="auto"/>
        <w:rPr>
          <w:rFonts w:eastAsia="Times New Roman" w:cstheme="minorHAnsi"/>
          <w:b/>
          <w:bCs/>
          <w:color w:val="333333"/>
          <w:lang w:val="pl-PL" w:eastAsia="pl-PL"/>
        </w:rPr>
      </w:pPr>
      <w:r w:rsidRPr="00D32280">
        <w:rPr>
          <w:rFonts w:cstheme="minorHAnsi"/>
          <w:b/>
          <w:bCs/>
          <w:color w:val="B63478"/>
          <w:sz w:val="24"/>
          <w:lang w:val="pl-PL"/>
        </w:rPr>
        <w:t>Warsztat 2</w:t>
      </w:r>
      <w:r w:rsidR="00C00EA3" w:rsidRPr="00D32280">
        <w:rPr>
          <w:rFonts w:cstheme="minorHAnsi"/>
          <w:b/>
          <w:bCs/>
          <w:color w:val="B63478"/>
          <w:sz w:val="24"/>
          <w:lang w:val="pl-PL"/>
        </w:rPr>
        <w:t>:</w:t>
      </w:r>
      <w:r w:rsidR="00C00EA3" w:rsidRPr="00D32280">
        <w:rPr>
          <w:rFonts w:eastAsia="Times New Roman" w:cstheme="minorHAnsi"/>
          <w:b/>
          <w:bCs/>
          <w:color w:val="B63478"/>
          <w:sz w:val="24"/>
          <w:lang w:val="pl-PL" w:eastAsia="pl-PL"/>
        </w:rPr>
        <w:t xml:space="preserve"> </w:t>
      </w:r>
      <w:r w:rsidRPr="00D32280">
        <w:rPr>
          <w:rFonts w:eastAsia="Times New Roman" w:cstheme="minorHAnsi"/>
          <w:b/>
          <w:color w:val="B63478"/>
          <w:sz w:val="24"/>
          <w:lang w:val="pl-PL" w:eastAsia="pl-PL"/>
        </w:rPr>
        <w:t>25.10</w:t>
      </w:r>
      <w:r w:rsidR="009C597F" w:rsidRPr="00D32280">
        <w:rPr>
          <w:rFonts w:eastAsia="Times New Roman" w:cstheme="minorHAnsi"/>
          <w:b/>
          <w:color w:val="B63478"/>
          <w:sz w:val="24"/>
          <w:lang w:val="pl-PL" w:eastAsia="pl-PL"/>
        </w:rPr>
        <w:t>.2022, godz. 16</w:t>
      </w:r>
      <w:r w:rsidR="00C00EA3" w:rsidRPr="00D32280">
        <w:rPr>
          <w:rFonts w:eastAsia="Times New Roman" w:cstheme="minorHAnsi"/>
          <w:b/>
          <w:color w:val="B63478"/>
          <w:sz w:val="24"/>
          <w:lang w:val="pl-PL" w:eastAsia="pl-PL"/>
        </w:rPr>
        <w:t>:00</w:t>
      </w:r>
      <w:r w:rsidR="009C597F" w:rsidRPr="00D32280">
        <w:rPr>
          <w:rFonts w:eastAsia="Times New Roman" w:cstheme="minorHAnsi"/>
          <w:b/>
          <w:color w:val="B63478"/>
          <w:sz w:val="24"/>
          <w:lang w:val="pl-PL" w:eastAsia="pl-PL"/>
        </w:rPr>
        <w:t>-19</w:t>
      </w:r>
      <w:r w:rsidR="00C00EA3" w:rsidRPr="00D32280">
        <w:rPr>
          <w:rFonts w:eastAsia="Times New Roman" w:cstheme="minorHAnsi"/>
          <w:b/>
          <w:color w:val="B63478"/>
          <w:sz w:val="24"/>
          <w:lang w:val="pl-PL" w:eastAsia="pl-PL"/>
        </w:rPr>
        <w:t>:</w:t>
      </w:r>
      <w:r w:rsidR="009C597F" w:rsidRPr="00D32280">
        <w:rPr>
          <w:rFonts w:eastAsia="Times New Roman" w:cstheme="minorHAnsi"/>
          <w:b/>
          <w:color w:val="B63478"/>
          <w:sz w:val="24"/>
          <w:lang w:val="pl-PL" w:eastAsia="pl-PL"/>
        </w:rPr>
        <w:t>30</w:t>
      </w:r>
      <w:r w:rsidR="00C00EA3" w:rsidRPr="00D32280">
        <w:rPr>
          <w:rFonts w:eastAsia="Times New Roman" w:cstheme="minorHAnsi"/>
          <w:color w:val="333333"/>
          <w:lang w:val="pl-PL" w:eastAsia="pl-PL"/>
        </w:rPr>
        <w:br/>
      </w:r>
      <w:r w:rsidR="009C597F" w:rsidRPr="00D32280">
        <w:rPr>
          <w:rFonts w:eastAsia="Times New Roman" w:cstheme="minorHAnsi"/>
          <w:color w:val="333333"/>
          <w:lang w:val="pl-PL" w:eastAsia="pl-PL"/>
        </w:rPr>
        <w:t>Dom Spotkań z Historią, Prowadzenie: Justyna Dominiak</w:t>
      </w:r>
    </w:p>
    <w:p w14:paraId="0E98388A" w14:textId="77777777" w:rsidR="009C597F" w:rsidRPr="00D32280" w:rsidRDefault="009C597F" w:rsidP="009C597F">
      <w:pPr>
        <w:shd w:val="clear" w:color="auto" w:fill="FFFFFF"/>
        <w:spacing w:after="0" w:line="240" w:lineRule="auto"/>
        <w:rPr>
          <w:rFonts w:eastAsia="Times New Roman" w:cstheme="minorHAnsi"/>
          <w:color w:val="333333"/>
          <w:lang w:val="pl-PL" w:eastAsia="pl-PL"/>
        </w:rPr>
      </w:pPr>
    </w:p>
    <w:p w14:paraId="00BDC574" w14:textId="0EEDF4E3" w:rsidR="009C597F" w:rsidRPr="00D32280" w:rsidRDefault="009C597F" w:rsidP="009C597F">
      <w:pPr>
        <w:shd w:val="clear" w:color="auto" w:fill="FFFFFF"/>
        <w:spacing w:after="0" w:line="240" w:lineRule="auto"/>
        <w:rPr>
          <w:rFonts w:cstheme="minorHAnsi"/>
          <w:b/>
          <w:bCs/>
          <w:color w:val="333333"/>
          <w:lang w:val="pl-PL"/>
        </w:rPr>
      </w:pPr>
      <w:r w:rsidRPr="00D32280">
        <w:rPr>
          <w:rFonts w:eastAsia="Times New Roman" w:cstheme="minorHAnsi"/>
          <w:b/>
          <w:bCs/>
          <w:color w:val="333333"/>
          <w:lang w:val="pl-PL" w:eastAsia="pl-PL"/>
        </w:rPr>
        <w:t>„</w:t>
      </w:r>
      <w:r w:rsidRPr="00D32280">
        <w:rPr>
          <w:rFonts w:cstheme="minorHAnsi"/>
          <w:b/>
          <w:bCs/>
          <w:color w:val="333333"/>
          <w:lang w:val="pl-PL"/>
        </w:rPr>
        <w:t>Przejść przez życie dobrze czyniąc”, oraz warsztat wokół wystawy „Mazowiecki najpierw jest się człowiekiem</w:t>
      </w:r>
      <w:r w:rsidR="006430E8" w:rsidRPr="00D32280">
        <w:rPr>
          <w:rFonts w:cstheme="minorHAnsi"/>
          <w:b/>
          <w:bCs/>
          <w:color w:val="333333"/>
          <w:lang w:val="pl-PL"/>
        </w:rPr>
        <w:t>”</w:t>
      </w:r>
    </w:p>
    <w:p w14:paraId="0B4CA9EB" w14:textId="77777777" w:rsidR="009C597F" w:rsidRPr="00D32280" w:rsidRDefault="009C597F" w:rsidP="009C597F">
      <w:pPr>
        <w:pStyle w:val="NormalnyWeb"/>
        <w:shd w:val="clear" w:color="auto" w:fill="FFFFFF"/>
        <w:jc w:val="both"/>
        <w:rPr>
          <w:rFonts w:asciiTheme="minorHAnsi" w:hAnsiTheme="minorHAnsi" w:cstheme="minorHAnsi"/>
          <w:color w:val="000000" w:themeColor="text1"/>
          <w:sz w:val="22"/>
          <w:szCs w:val="22"/>
        </w:rPr>
      </w:pPr>
      <w:r w:rsidRPr="00D32280">
        <w:rPr>
          <w:rFonts w:asciiTheme="minorHAnsi" w:hAnsiTheme="minorHAnsi" w:cstheme="minorHAnsi"/>
          <w:color w:val="000000" w:themeColor="text1"/>
          <w:sz w:val="22"/>
          <w:szCs w:val="22"/>
        </w:rPr>
        <w:t xml:space="preserve">Podczas warsztatów nauczyciele i nauczycielki zapoznają się z zawartością komiksu oraz pakietu edukacyjnego nt. Tadeusza Mazowieckiego. Spotkanie poświęcone będzie wykorzystaniu komiksu jako tekstu kultury oraz narzędzia edukacji obywatelskiej. Do zrealizowania tego celu wykorzystamy scenariusz pt. „Przejść przez życie dobrze czyniąc”, zachęcający do odkrywania wartości płynących z idei wolontariatu. Druga część spotkania poświęcona będzie edukacyjnemu potencjałowi wystawy „Mazowiecki najpierw jest się człowiekiem”. Ekspozycja dostarczy kontekstów do rozmów na temat metod nauczania młodzieży o autorytetach w sposób atrakcyjny i przystępny. </w:t>
      </w:r>
    </w:p>
    <w:p w14:paraId="171F4762" w14:textId="77777777" w:rsidR="009C597F" w:rsidRPr="00D32280" w:rsidRDefault="009C597F" w:rsidP="009C597F">
      <w:pPr>
        <w:shd w:val="clear" w:color="auto" w:fill="FFFFFF"/>
        <w:spacing w:after="0" w:line="240" w:lineRule="auto"/>
        <w:rPr>
          <w:rFonts w:cstheme="minorHAnsi"/>
          <w:color w:val="333333"/>
          <w:lang w:val="pl-PL"/>
        </w:rPr>
      </w:pPr>
    </w:p>
    <w:p w14:paraId="4BBA71C8" w14:textId="77777777" w:rsidR="00460C22" w:rsidRPr="00D32280" w:rsidRDefault="00460C22" w:rsidP="009C597F">
      <w:pPr>
        <w:shd w:val="clear" w:color="auto" w:fill="FFFFFF"/>
        <w:spacing w:after="0" w:line="240" w:lineRule="auto"/>
        <w:rPr>
          <w:rFonts w:eastAsia="Times New Roman" w:cstheme="minorHAnsi"/>
          <w:b/>
          <w:color w:val="B63478"/>
          <w:lang w:val="pl-PL" w:eastAsia="pl-PL"/>
        </w:rPr>
      </w:pPr>
    </w:p>
    <w:p w14:paraId="3CC9D268" w14:textId="77777777" w:rsidR="00460C22" w:rsidRPr="00D32280" w:rsidRDefault="00460C22" w:rsidP="009C597F">
      <w:pPr>
        <w:shd w:val="clear" w:color="auto" w:fill="FFFFFF"/>
        <w:spacing w:after="0" w:line="240" w:lineRule="auto"/>
        <w:rPr>
          <w:rFonts w:eastAsia="Times New Roman" w:cstheme="minorHAnsi"/>
          <w:b/>
          <w:color w:val="B63478"/>
          <w:lang w:val="pl-PL" w:eastAsia="pl-PL"/>
        </w:rPr>
      </w:pPr>
    </w:p>
    <w:p w14:paraId="15087F39" w14:textId="77777777" w:rsidR="00460C22" w:rsidRPr="00D32280" w:rsidRDefault="00460C22" w:rsidP="009C597F">
      <w:pPr>
        <w:shd w:val="clear" w:color="auto" w:fill="FFFFFF"/>
        <w:spacing w:after="0" w:line="240" w:lineRule="auto"/>
        <w:rPr>
          <w:rFonts w:eastAsia="Times New Roman" w:cstheme="minorHAnsi"/>
          <w:b/>
          <w:color w:val="B63478"/>
          <w:lang w:val="pl-PL" w:eastAsia="pl-PL"/>
        </w:rPr>
      </w:pPr>
    </w:p>
    <w:p w14:paraId="23377C35" w14:textId="77777777" w:rsidR="00460C22" w:rsidRPr="00D32280" w:rsidRDefault="00460C22" w:rsidP="009C597F">
      <w:pPr>
        <w:shd w:val="clear" w:color="auto" w:fill="FFFFFF"/>
        <w:spacing w:after="0" w:line="240" w:lineRule="auto"/>
        <w:rPr>
          <w:rFonts w:eastAsia="Times New Roman" w:cstheme="minorHAnsi"/>
          <w:b/>
          <w:color w:val="B63478"/>
          <w:lang w:val="pl-PL" w:eastAsia="pl-PL"/>
        </w:rPr>
      </w:pPr>
    </w:p>
    <w:p w14:paraId="2347FCAC" w14:textId="77777777" w:rsidR="00460C22" w:rsidRPr="00D32280" w:rsidRDefault="00460C22" w:rsidP="009C597F">
      <w:pPr>
        <w:shd w:val="clear" w:color="auto" w:fill="FFFFFF"/>
        <w:spacing w:after="0" w:line="240" w:lineRule="auto"/>
        <w:rPr>
          <w:rFonts w:eastAsia="Times New Roman" w:cstheme="minorHAnsi"/>
          <w:b/>
          <w:color w:val="B63478"/>
          <w:lang w:val="pl-PL" w:eastAsia="pl-PL"/>
        </w:rPr>
      </w:pPr>
    </w:p>
    <w:p w14:paraId="0B8176BB" w14:textId="77777777" w:rsidR="00460C22" w:rsidRPr="00D32280" w:rsidRDefault="00460C22" w:rsidP="009C597F">
      <w:pPr>
        <w:shd w:val="clear" w:color="auto" w:fill="FFFFFF"/>
        <w:spacing w:after="0" w:line="240" w:lineRule="auto"/>
        <w:rPr>
          <w:rFonts w:eastAsia="Times New Roman" w:cstheme="minorHAnsi"/>
          <w:b/>
          <w:color w:val="B63478"/>
          <w:lang w:val="pl-PL" w:eastAsia="pl-PL"/>
        </w:rPr>
      </w:pPr>
    </w:p>
    <w:p w14:paraId="4E54FEF0" w14:textId="6BB0CDA0" w:rsidR="00460C22" w:rsidRPr="00D32280" w:rsidRDefault="00460C22" w:rsidP="009C597F">
      <w:pPr>
        <w:shd w:val="clear" w:color="auto" w:fill="FFFFFF"/>
        <w:spacing w:after="0" w:line="240" w:lineRule="auto"/>
        <w:rPr>
          <w:rFonts w:eastAsia="Times New Roman" w:cstheme="minorHAnsi"/>
          <w:b/>
          <w:color w:val="B63478"/>
          <w:lang w:val="pl-PL" w:eastAsia="pl-PL"/>
        </w:rPr>
      </w:pPr>
    </w:p>
    <w:p w14:paraId="66A975FF" w14:textId="77777777" w:rsidR="00D32280" w:rsidRDefault="00D32280" w:rsidP="009C597F">
      <w:pPr>
        <w:shd w:val="clear" w:color="auto" w:fill="FFFFFF"/>
        <w:spacing w:after="0" w:line="240" w:lineRule="auto"/>
        <w:rPr>
          <w:rFonts w:eastAsia="Times New Roman" w:cstheme="minorHAnsi"/>
          <w:b/>
          <w:color w:val="B63478"/>
          <w:sz w:val="24"/>
          <w:lang w:val="pl-PL" w:eastAsia="pl-PL"/>
        </w:rPr>
      </w:pPr>
    </w:p>
    <w:p w14:paraId="12B0648A" w14:textId="77777777" w:rsidR="00D32280" w:rsidRDefault="00D32280" w:rsidP="009C597F">
      <w:pPr>
        <w:shd w:val="clear" w:color="auto" w:fill="FFFFFF"/>
        <w:spacing w:after="0" w:line="240" w:lineRule="auto"/>
        <w:rPr>
          <w:rFonts w:eastAsia="Times New Roman" w:cstheme="minorHAnsi"/>
          <w:b/>
          <w:color w:val="B63478"/>
          <w:sz w:val="24"/>
          <w:lang w:val="pl-PL" w:eastAsia="pl-PL"/>
        </w:rPr>
      </w:pPr>
    </w:p>
    <w:p w14:paraId="2602439F" w14:textId="0E2092E7" w:rsidR="009C597F" w:rsidRPr="00D32280" w:rsidRDefault="0018199E" w:rsidP="009C597F">
      <w:pPr>
        <w:shd w:val="clear" w:color="auto" w:fill="FFFFFF"/>
        <w:spacing w:after="0" w:line="240" w:lineRule="auto"/>
        <w:rPr>
          <w:rFonts w:eastAsia="Times New Roman" w:cstheme="minorHAnsi"/>
          <w:color w:val="333333"/>
          <w:lang w:val="pl-PL" w:eastAsia="pl-PL"/>
        </w:rPr>
      </w:pPr>
      <w:r w:rsidRPr="00D32280">
        <w:rPr>
          <w:rFonts w:eastAsia="Times New Roman" w:cstheme="minorHAnsi"/>
          <w:b/>
          <w:color w:val="B63478"/>
          <w:sz w:val="24"/>
          <w:lang w:val="pl-PL" w:eastAsia="pl-PL"/>
        </w:rPr>
        <w:t>Warsztat 3</w:t>
      </w:r>
      <w:r w:rsidR="00C00EA3" w:rsidRPr="00D32280">
        <w:rPr>
          <w:rFonts w:eastAsia="Times New Roman" w:cstheme="minorHAnsi"/>
          <w:b/>
          <w:color w:val="B63478"/>
          <w:sz w:val="24"/>
          <w:lang w:val="pl-PL" w:eastAsia="pl-PL"/>
        </w:rPr>
        <w:t xml:space="preserve">: </w:t>
      </w:r>
      <w:r w:rsidRPr="00D32280">
        <w:rPr>
          <w:rFonts w:eastAsia="Times New Roman" w:cstheme="minorHAnsi"/>
          <w:b/>
          <w:color w:val="B63478"/>
          <w:sz w:val="24"/>
          <w:lang w:val="pl-PL" w:eastAsia="pl-PL"/>
        </w:rPr>
        <w:t>8.11</w:t>
      </w:r>
      <w:r w:rsidR="009C597F" w:rsidRPr="00D32280">
        <w:rPr>
          <w:rFonts w:eastAsia="Times New Roman" w:cstheme="minorHAnsi"/>
          <w:b/>
          <w:color w:val="B63478"/>
          <w:sz w:val="24"/>
          <w:lang w:val="pl-PL" w:eastAsia="pl-PL"/>
        </w:rPr>
        <w:t>.2022, godz. 16</w:t>
      </w:r>
      <w:r w:rsidR="00C00EA3" w:rsidRPr="00D32280">
        <w:rPr>
          <w:rFonts w:eastAsia="Times New Roman" w:cstheme="minorHAnsi"/>
          <w:b/>
          <w:color w:val="B63478"/>
          <w:sz w:val="24"/>
          <w:lang w:val="pl-PL" w:eastAsia="pl-PL"/>
        </w:rPr>
        <w:t>:</w:t>
      </w:r>
      <w:r w:rsidR="009C597F" w:rsidRPr="00D32280">
        <w:rPr>
          <w:rFonts w:eastAsia="Times New Roman" w:cstheme="minorHAnsi"/>
          <w:b/>
          <w:color w:val="B63478"/>
          <w:sz w:val="24"/>
          <w:lang w:val="pl-PL" w:eastAsia="pl-PL"/>
        </w:rPr>
        <w:t>00-20</w:t>
      </w:r>
      <w:r w:rsidR="00C00EA3" w:rsidRPr="00D32280">
        <w:rPr>
          <w:rFonts w:eastAsia="Times New Roman" w:cstheme="minorHAnsi"/>
          <w:b/>
          <w:color w:val="B63478"/>
          <w:sz w:val="24"/>
          <w:lang w:val="pl-PL" w:eastAsia="pl-PL"/>
        </w:rPr>
        <w:t>:</w:t>
      </w:r>
      <w:r w:rsidR="009C597F" w:rsidRPr="00D32280">
        <w:rPr>
          <w:rFonts w:eastAsia="Times New Roman" w:cstheme="minorHAnsi"/>
          <w:b/>
          <w:color w:val="B63478"/>
          <w:sz w:val="24"/>
          <w:lang w:val="pl-PL" w:eastAsia="pl-PL"/>
        </w:rPr>
        <w:t>00</w:t>
      </w:r>
      <w:r w:rsidR="00C00EA3" w:rsidRPr="00D32280">
        <w:rPr>
          <w:rFonts w:eastAsia="Times New Roman" w:cstheme="minorHAnsi"/>
          <w:color w:val="333333"/>
          <w:lang w:val="pl-PL" w:eastAsia="pl-PL"/>
        </w:rPr>
        <w:br/>
      </w:r>
      <w:r w:rsidR="009C597F" w:rsidRPr="00D32280">
        <w:rPr>
          <w:rFonts w:eastAsia="Times New Roman" w:cstheme="minorHAnsi"/>
          <w:color w:val="333333"/>
          <w:lang w:val="pl-PL" w:eastAsia="pl-PL"/>
        </w:rPr>
        <w:t>Dom Spotkań z Historią, Prowadzenie: Justyna Dominiak</w:t>
      </w:r>
    </w:p>
    <w:p w14:paraId="3FE8F1C2" w14:textId="77777777" w:rsidR="009C597F" w:rsidRPr="00D32280" w:rsidRDefault="009C597F" w:rsidP="009C597F">
      <w:pPr>
        <w:shd w:val="clear" w:color="auto" w:fill="FFFFFF"/>
        <w:spacing w:after="0" w:line="240" w:lineRule="auto"/>
        <w:rPr>
          <w:rFonts w:eastAsia="Times New Roman" w:cstheme="minorHAnsi"/>
          <w:color w:val="333333"/>
          <w:lang w:val="pl-PL" w:eastAsia="pl-PL"/>
        </w:rPr>
      </w:pPr>
    </w:p>
    <w:p w14:paraId="668F6A24" w14:textId="6FB8701D" w:rsidR="009C597F" w:rsidRPr="00D32280" w:rsidRDefault="009C597F" w:rsidP="009C597F">
      <w:pPr>
        <w:shd w:val="clear" w:color="auto" w:fill="FFFFFF"/>
        <w:spacing w:after="0" w:line="240" w:lineRule="auto"/>
        <w:rPr>
          <w:rFonts w:eastAsia="Times New Roman" w:cstheme="minorHAnsi"/>
          <w:b/>
          <w:bCs/>
          <w:lang w:val="pl-PL" w:eastAsia="pl-PL"/>
        </w:rPr>
      </w:pPr>
      <w:r w:rsidRPr="00D32280">
        <w:rPr>
          <w:rFonts w:eastAsia="Times New Roman" w:cstheme="minorHAnsi"/>
          <w:b/>
          <w:bCs/>
          <w:lang w:val="pl-PL" w:eastAsia="pl-PL"/>
        </w:rPr>
        <w:t xml:space="preserve"> „Włącz się!” oraz gra miejska „W ślad za T. Mazowieckim”</w:t>
      </w:r>
    </w:p>
    <w:p w14:paraId="0E53CE91" w14:textId="08AD0865" w:rsidR="00A309F0" w:rsidRPr="00D32280" w:rsidRDefault="009C597F" w:rsidP="00460C22">
      <w:pPr>
        <w:pStyle w:val="NormalnyWeb"/>
        <w:shd w:val="clear" w:color="auto" w:fill="FFFFFF"/>
        <w:jc w:val="both"/>
        <w:rPr>
          <w:rFonts w:asciiTheme="minorHAnsi" w:hAnsiTheme="minorHAnsi" w:cstheme="minorHAnsi"/>
          <w:color w:val="000000" w:themeColor="text1"/>
          <w:sz w:val="22"/>
          <w:szCs w:val="22"/>
        </w:rPr>
      </w:pPr>
      <w:r w:rsidRPr="00D32280">
        <w:rPr>
          <w:rFonts w:asciiTheme="minorHAnsi" w:hAnsiTheme="minorHAnsi" w:cstheme="minorHAnsi"/>
          <w:color w:val="000000" w:themeColor="text1"/>
          <w:sz w:val="22"/>
          <w:szCs w:val="22"/>
        </w:rPr>
        <w:t xml:space="preserve">Podczas warsztatów nauczyciele i nauczycielki zapoznają się z zawartością komiksu oraz pakietu edukacyjnego nt. Tadeusza Mazowieckiego. Spotkanie poświęcone będzie wykorzystaniu komiksu jako tekstu kultury oraz narzędzia edukacji obywatelskiej. Do zrealizowania tego celu wykorzystamy scenariusz pt. „Włącz się”, zachęcający do proaktywnego działania na rzecz społeczności lokalnej. Druga część spotkania poświęcona będzie realizacji projektu gry miejskiej śladami Tadeusza Mazowieckiego. Ten temat zostanie omówiony w kontekście pracy metodą projektową z młodzieżą szkolną. </w:t>
      </w:r>
    </w:p>
    <w:p w14:paraId="63E25CCE" w14:textId="77777777" w:rsidR="00A309F0" w:rsidRPr="00D32280" w:rsidRDefault="00A309F0" w:rsidP="009C597F">
      <w:pPr>
        <w:shd w:val="clear" w:color="auto" w:fill="FFFFFF"/>
        <w:spacing w:after="0" w:line="240" w:lineRule="auto"/>
        <w:rPr>
          <w:rFonts w:cstheme="minorHAnsi"/>
          <w:b/>
          <w:color w:val="B63478"/>
          <w:lang w:val="pl-PL"/>
        </w:rPr>
      </w:pPr>
    </w:p>
    <w:p w14:paraId="1C49F111" w14:textId="3EDC0C7D" w:rsidR="009C597F" w:rsidRPr="00D32280" w:rsidRDefault="00C00EA3" w:rsidP="009C597F">
      <w:pPr>
        <w:shd w:val="clear" w:color="auto" w:fill="FFFFFF"/>
        <w:spacing w:after="0" w:line="240" w:lineRule="auto"/>
        <w:rPr>
          <w:rFonts w:cstheme="minorHAnsi"/>
          <w:lang w:val="pl-PL"/>
        </w:rPr>
      </w:pPr>
      <w:r w:rsidRPr="00D32280">
        <w:rPr>
          <w:rFonts w:cstheme="minorHAnsi"/>
          <w:b/>
          <w:color w:val="B63478"/>
          <w:sz w:val="24"/>
          <w:szCs w:val="24"/>
          <w:lang w:val="pl-PL"/>
        </w:rPr>
        <w:t xml:space="preserve">Warsztat 4: </w:t>
      </w:r>
      <w:r w:rsidR="0018199E" w:rsidRPr="00D32280">
        <w:rPr>
          <w:rFonts w:cstheme="minorHAnsi"/>
          <w:b/>
          <w:color w:val="B63478"/>
          <w:sz w:val="24"/>
          <w:szCs w:val="24"/>
          <w:lang w:val="pl-PL"/>
        </w:rPr>
        <w:t>15.11</w:t>
      </w:r>
      <w:r w:rsidR="009C597F" w:rsidRPr="00D32280">
        <w:rPr>
          <w:rFonts w:cstheme="minorHAnsi"/>
          <w:b/>
          <w:color w:val="B63478"/>
          <w:sz w:val="24"/>
          <w:szCs w:val="24"/>
          <w:lang w:val="pl-PL"/>
        </w:rPr>
        <w:t>.2022, godz. 16</w:t>
      </w:r>
      <w:r w:rsidRPr="00D32280">
        <w:rPr>
          <w:rFonts w:cstheme="minorHAnsi"/>
          <w:b/>
          <w:color w:val="B63478"/>
          <w:sz w:val="24"/>
          <w:szCs w:val="24"/>
          <w:lang w:val="pl-PL"/>
        </w:rPr>
        <w:t>:00-</w:t>
      </w:r>
      <w:r w:rsidR="009C597F" w:rsidRPr="00D32280">
        <w:rPr>
          <w:rFonts w:cstheme="minorHAnsi"/>
          <w:b/>
          <w:color w:val="B63478"/>
          <w:sz w:val="24"/>
          <w:szCs w:val="24"/>
          <w:lang w:val="pl-PL"/>
        </w:rPr>
        <w:t>20</w:t>
      </w:r>
      <w:r w:rsidRPr="00D32280">
        <w:rPr>
          <w:rFonts w:cstheme="minorHAnsi"/>
          <w:b/>
          <w:color w:val="B63478"/>
          <w:sz w:val="24"/>
          <w:szCs w:val="24"/>
          <w:lang w:val="pl-PL"/>
        </w:rPr>
        <w:t>:</w:t>
      </w:r>
      <w:r w:rsidR="009C597F" w:rsidRPr="00D32280">
        <w:rPr>
          <w:rFonts w:cstheme="minorHAnsi"/>
          <w:b/>
          <w:color w:val="B63478"/>
          <w:sz w:val="24"/>
          <w:szCs w:val="24"/>
          <w:lang w:val="pl-PL"/>
        </w:rPr>
        <w:t>00</w:t>
      </w:r>
      <w:r w:rsidRPr="00D32280">
        <w:rPr>
          <w:rFonts w:cstheme="minorHAnsi"/>
          <w:lang w:val="pl-PL"/>
        </w:rPr>
        <w:br/>
      </w:r>
      <w:r w:rsidR="009C597F" w:rsidRPr="00D32280">
        <w:rPr>
          <w:rFonts w:cstheme="minorHAnsi"/>
          <w:lang w:val="pl-PL"/>
        </w:rPr>
        <w:t>Dom Spotkań z Historią, Prowadzenie: Adam Rębacz</w:t>
      </w:r>
    </w:p>
    <w:p w14:paraId="5BB1DA49" w14:textId="77777777" w:rsidR="009C597F" w:rsidRPr="00D32280" w:rsidRDefault="009C597F" w:rsidP="009C597F">
      <w:pPr>
        <w:shd w:val="clear" w:color="auto" w:fill="FFFFFF"/>
        <w:spacing w:after="0" w:line="240" w:lineRule="auto"/>
        <w:rPr>
          <w:rFonts w:cstheme="minorHAnsi"/>
          <w:lang w:val="pl-PL"/>
        </w:rPr>
      </w:pPr>
    </w:p>
    <w:p w14:paraId="51101CCD" w14:textId="4C109B95" w:rsidR="009C597F" w:rsidRPr="00D32280" w:rsidRDefault="009C597F" w:rsidP="009C597F">
      <w:pPr>
        <w:shd w:val="clear" w:color="auto" w:fill="FFFFFF"/>
        <w:spacing w:after="0" w:line="240" w:lineRule="auto"/>
        <w:rPr>
          <w:rFonts w:cstheme="minorHAnsi"/>
          <w:b/>
          <w:bCs/>
          <w:lang w:val="pl-PL"/>
        </w:rPr>
      </w:pPr>
      <w:r w:rsidRPr="00D32280">
        <w:rPr>
          <w:rFonts w:cstheme="minorHAnsi"/>
          <w:b/>
          <w:bCs/>
          <w:lang w:val="pl-PL"/>
        </w:rPr>
        <w:t>„Tadeusz Mazowiecki twórca ustawy o Samorządzie Terytorialnym”  oraz spacer dla nauczycieli śladami Tadeusza Mazowieckiego</w:t>
      </w:r>
    </w:p>
    <w:p w14:paraId="0183AE00" w14:textId="77777777" w:rsidR="00332A4D" w:rsidRPr="00D32280" w:rsidRDefault="00332A4D" w:rsidP="009C597F">
      <w:pPr>
        <w:shd w:val="clear" w:color="auto" w:fill="FFFFFF"/>
        <w:spacing w:after="0" w:line="240" w:lineRule="auto"/>
        <w:jc w:val="both"/>
        <w:rPr>
          <w:rFonts w:eastAsia="Times New Roman" w:cstheme="minorHAnsi"/>
          <w:lang w:val="pl-PL" w:eastAsia="pl-PL"/>
        </w:rPr>
      </w:pPr>
    </w:p>
    <w:p w14:paraId="626EB7C3" w14:textId="08A3731C" w:rsidR="009C597F" w:rsidRPr="00D32280" w:rsidRDefault="009C597F" w:rsidP="009C597F">
      <w:pPr>
        <w:shd w:val="clear" w:color="auto" w:fill="FFFFFF"/>
        <w:spacing w:after="0" w:line="240" w:lineRule="auto"/>
        <w:jc w:val="both"/>
        <w:rPr>
          <w:rFonts w:cstheme="minorHAnsi"/>
          <w:lang w:val="pl-PL"/>
        </w:rPr>
      </w:pPr>
      <w:r w:rsidRPr="00D32280">
        <w:rPr>
          <w:rFonts w:eastAsia="Times New Roman" w:cstheme="minorHAnsi"/>
          <w:lang w:val="pl-PL" w:eastAsia="pl-PL"/>
        </w:rPr>
        <w:t xml:space="preserve">W trakcie warsztatu wspólnie z nauczycielami analizując wybrane materiały źródłowe, zastanowimy się na czym polegała zmiana funkcjonowania samorządu w Polsce w 1990 roku oraz kim byli autorzy reformy samorządowej przeprowadzonej za rządów Tadeusza Mazowieckiego. </w:t>
      </w:r>
    </w:p>
    <w:p w14:paraId="386A8A85" w14:textId="77777777" w:rsidR="009C597F" w:rsidRPr="00D32280" w:rsidRDefault="009C597F" w:rsidP="009C597F">
      <w:pPr>
        <w:shd w:val="clear" w:color="auto" w:fill="FFFFFF"/>
        <w:spacing w:after="0" w:line="240" w:lineRule="auto"/>
        <w:jc w:val="both"/>
        <w:rPr>
          <w:rFonts w:cstheme="minorHAnsi"/>
          <w:lang w:val="pl-PL"/>
        </w:rPr>
      </w:pPr>
    </w:p>
    <w:p w14:paraId="031F7857" w14:textId="0E57528E" w:rsidR="00332A4D" w:rsidRPr="00D32280" w:rsidRDefault="00E23CF7" w:rsidP="00E23CF7">
      <w:pPr>
        <w:shd w:val="clear" w:color="auto" w:fill="FFFFFF"/>
        <w:spacing w:before="240" w:after="0" w:line="240" w:lineRule="auto"/>
        <w:rPr>
          <w:rFonts w:cstheme="minorHAnsi"/>
          <w:color w:val="B63478"/>
          <w:sz w:val="24"/>
          <w:szCs w:val="24"/>
          <w:lang w:val="pl-PL"/>
        </w:rPr>
      </w:pPr>
      <w:r w:rsidRPr="00D32280">
        <w:rPr>
          <w:rFonts w:cstheme="minorHAnsi"/>
          <w:b/>
          <w:bCs/>
          <w:color w:val="B63478"/>
          <w:sz w:val="24"/>
          <w:szCs w:val="24"/>
          <w:lang w:val="pl-PL"/>
        </w:rPr>
        <w:t xml:space="preserve">Zapisy odbywają się za pośrednictwem maila: </w:t>
      </w:r>
      <w:hyperlink r:id="rId11" w:tgtFrame="_blank" w:history="1">
        <w:r w:rsidRPr="00D32280">
          <w:rPr>
            <w:rStyle w:val="Hipercze"/>
            <w:rFonts w:cstheme="minorHAnsi"/>
            <w:color w:val="auto"/>
            <w:sz w:val="24"/>
            <w:szCs w:val="24"/>
            <w:shd w:val="clear" w:color="auto" w:fill="FFFFFF"/>
            <w:lang w:val="pl-PL"/>
          </w:rPr>
          <w:t>mazowiecki@dsh.waw.pl</w:t>
        </w:r>
      </w:hyperlink>
    </w:p>
    <w:p w14:paraId="5BB4CDA2" w14:textId="4241A7AA" w:rsidR="00E23CF7" w:rsidRPr="00D32280" w:rsidRDefault="00E23CF7" w:rsidP="009C597F">
      <w:pPr>
        <w:shd w:val="clear" w:color="auto" w:fill="FFFFFF"/>
        <w:spacing w:after="0" w:line="240" w:lineRule="auto"/>
        <w:jc w:val="both"/>
        <w:rPr>
          <w:rFonts w:cstheme="minorHAnsi"/>
          <w:color w:val="B63478"/>
          <w:lang w:val="pl-PL"/>
        </w:rPr>
      </w:pPr>
    </w:p>
    <w:p w14:paraId="6BCA04D0" w14:textId="77777777" w:rsidR="00E23CF7" w:rsidRPr="00D32280" w:rsidRDefault="00E23CF7" w:rsidP="009C597F">
      <w:pPr>
        <w:shd w:val="clear" w:color="auto" w:fill="FFFFFF"/>
        <w:spacing w:after="0" w:line="240" w:lineRule="auto"/>
        <w:jc w:val="both"/>
        <w:rPr>
          <w:rFonts w:cstheme="minorHAnsi"/>
          <w:lang w:val="pl-PL"/>
        </w:rPr>
      </w:pPr>
    </w:p>
    <w:p w14:paraId="33B6EBA6" w14:textId="77777777" w:rsidR="00332A4D" w:rsidRPr="00D32280" w:rsidRDefault="00332A4D" w:rsidP="00332A4D">
      <w:pPr>
        <w:spacing w:after="0" w:line="240" w:lineRule="auto"/>
        <w:jc w:val="both"/>
        <w:rPr>
          <w:rFonts w:eastAsia="Times New Roman" w:cstheme="minorHAnsi"/>
          <w:lang w:val="pl-PL" w:eastAsia="pl-PL"/>
        </w:rPr>
      </w:pPr>
      <w:r w:rsidRPr="00D32280">
        <w:rPr>
          <w:rFonts w:eastAsia="Times New Roman" w:cstheme="minorHAnsi"/>
          <w:b/>
          <w:shd w:val="clear" w:color="auto" w:fill="FFFFFF"/>
          <w:lang w:val="pl-PL" w:eastAsia="pl-PL"/>
        </w:rPr>
        <w:t>Justyna Dominiak</w:t>
      </w:r>
      <w:r w:rsidRPr="00D32280">
        <w:rPr>
          <w:rFonts w:eastAsia="Times New Roman" w:cstheme="minorHAnsi"/>
          <w:shd w:val="clear" w:color="auto" w:fill="FFFFFF"/>
          <w:lang w:val="pl-PL" w:eastAsia="pl-PL"/>
        </w:rPr>
        <w:t xml:space="preserve"> – absolwentka pedagogiki, kulturoznawstwa i zarządzania kulturą. Animatorka i </w:t>
      </w:r>
      <w:proofErr w:type="spellStart"/>
      <w:r w:rsidRPr="00D32280">
        <w:rPr>
          <w:rFonts w:eastAsia="Times New Roman" w:cstheme="minorHAnsi"/>
          <w:shd w:val="clear" w:color="auto" w:fill="FFFFFF"/>
          <w:lang w:val="pl-PL" w:eastAsia="pl-PL"/>
        </w:rPr>
        <w:t>edukatorka</w:t>
      </w:r>
      <w:proofErr w:type="spellEnd"/>
      <w:r w:rsidRPr="00D32280">
        <w:rPr>
          <w:rFonts w:eastAsia="Times New Roman" w:cstheme="minorHAnsi"/>
          <w:shd w:val="clear" w:color="auto" w:fill="FFFFFF"/>
          <w:lang w:val="pl-PL" w:eastAsia="pl-PL"/>
        </w:rPr>
        <w:t xml:space="preserve"> działań społecznych, autorka i koordynatorka projektów edukacyjnych. Od wielu lat związana z warszawskimi instytucjami kultury i organizacjami pozarządowymi w których zajmowała się tworzeniem i wdrażaniem koncepcji programów z zakresu edukacji historycznej i o dziedzictwie. Interesuje się wykorzystaniem gier i procesów </w:t>
      </w:r>
      <w:proofErr w:type="spellStart"/>
      <w:r w:rsidRPr="00D32280">
        <w:rPr>
          <w:rFonts w:eastAsia="Times New Roman" w:cstheme="minorHAnsi"/>
          <w:shd w:val="clear" w:color="auto" w:fill="FFFFFF"/>
          <w:lang w:val="pl-PL" w:eastAsia="pl-PL"/>
        </w:rPr>
        <w:t>grywalizacyjnych</w:t>
      </w:r>
      <w:proofErr w:type="spellEnd"/>
      <w:r w:rsidRPr="00D32280">
        <w:rPr>
          <w:rFonts w:eastAsia="Times New Roman" w:cstheme="minorHAnsi"/>
          <w:shd w:val="clear" w:color="auto" w:fill="FFFFFF"/>
          <w:lang w:val="pl-PL" w:eastAsia="pl-PL"/>
        </w:rPr>
        <w:t xml:space="preserve"> w edukacji. </w:t>
      </w:r>
    </w:p>
    <w:p w14:paraId="0B7B1B3F" w14:textId="77777777" w:rsidR="00332A4D" w:rsidRPr="00D32280" w:rsidRDefault="00332A4D" w:rsidP="00332A4D">
      <w:pPr>
        <w:shd w:val="clear" w:color="auto" w:fill="FFFFFF"/>
        <w:spacing w:after="0" w:line="240" w:lineRule="auto"/>
        <w:rPr>
          <w:rFonts w:cstheme="minorHAnsi"/>
          <w:color w:val="333333"/>
          <w:lang w:val="pl-PL"/>
        </w:rPr>
      </w:pPr>
    </w:p>
    <w:p w14:paraId="61B07F0A" w14:textId="076B20D1" w:rsidR="009C597F" w:rsidRPr="00D32280" w:rsidRDefault="00332A4D" w:rsidP="00AD041A">
      <w:pPr>
        <w:shd w:val="clear" w:color="auto" w:fill="FFFFFF"/>
        <w:spacing w:after="0" w:line="240" w:lineRule="auto"/>
        <w:jc w:val="both"/>
        <w:rPr>
          <w:rFonts w:cstheme="minorHAnsi"/>
          <w:lang w:val="pl-PL"/>
        </w:rPr>
      </w:pPr>
      <w:r w:rsidRPr="00D32280">
        <w:rPr>
          <w:rFonts w:cstheme="minorHAnsi"/>
          <w:b/>
          <w:lang w:val="pl-PL"/>
        </w:rPr>
        <w:t>Adam Rębacz</w:t>
      </w:r>
      <w:r w:rsidRPr="00D32280">
        <w:rPr>
          <w:rFonts w:cstheme="minorHAnsi"/>
          <w:lang w:val="pl-PL"/>
        </w:rPr>
        <w:t xml:space="preserve"> – od 2014 roku pracuje w IX LO im. Klementyny Hofmanowej w Warszawie (wicedyrektor, nauczyciel historii i wiedzy o społeczeństwie, opiekun Samorządu Uczniowskiego). W dorobku pracy dydaktycznej Nagroda Burmistrza Dzielnicy Śródmieście (2014) oraz Nagroda Prezydenta m. st. Warszawy (2018) za wybitne osiągniecia w pracy na rzecz oświaty warszawskiej. Od 2018 roku członek zarządu Fundacji Kazimierza i Zofii Moczarskich. Współpracował z Instytutem Edukacji Artystycznej APS, Europejską Siecią Pamięć i Solidarność oraz Domem Spotkań z Historią. </w:t>
      </w:r>
    </w:p>
    <w:sectPr w:rsidR="009C597F" w:rsidRPr="00D32280" w:rsidSect="000A6FF3">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75586" w14:textId="77777777" w:rsidR="005E1F48" w:rsidRDefault="005E1F48" w:rsidP="00C37971">
      <w:pPr>
        <w:spacing w:after="0" w:line="240" w:lineRule="auto"/>
      </w:pPr>
      <w:r>
        <w:separator/>
      </w:r>
    </w:p>
  </w:endnote>
  <w:endnote w:type="continuationSeparator" w:id="0">
    <w:p w14:paraId="6FF39DEC" w14:textId="77777777" w:rsidR="005E1F48" w:rsidRDefault="005E1F48" w:rsidP="00C3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70CCC" w14:textId="77777777" w:rsidR="005E1F48" w:rsidRDefault="005E1F48" w:rsidP="00C37971">
      <w:pPr>
        <w:spacing w:after="0" w:line="240" w:lineRule="auto"/>
      </w:pPr>
      <w:r>
        <w:separator/>
      </w:r>
    </w:p>
  </w:footnote>
  <w:footnote w:type="continuationSeparator" w:id="0">
    <w:p w14:paraId="13F9F4CA" w14:textId="77777777" w:rsidR="005E1F48" w:rsidRDefault="005E1F48" w:rsidP="00C37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5EDD" w14:textId="1318174A" w:rsidR="00C37971" w:rsidRDefault="00CC0F7D">
    <w:pPr>
      <w:pStyle w:val="Nagwek"/>
    </w:pPr>
    <w:r>
      <w:rPr>
        <w:noProof/>
        <w:lang w:eastAsia="pl-PL"/>
      </w:rPr>
      <w:drawing>
        <wp:anchor distT="0" distB="0" distL="114300" distR="114300" simplePos="0" relativeHeight="251658240" behindDoc="1" locked="0" layoutInCell="1" allowOverlap="1" wp14:anchorId="26B9994E" wp14:editId="696EE790">
          <wp:simplePos x="0" y="0"/>
          <wp:positionH relativeFrom="margin">
            <wp:align>center</wp:align>
          </wp:positionH>
          <wp:positionV relativeFrom="paragraph">
            <wp:posOffset>-335280</wp:posOffset>
          </wp:positionV>
          <wp:extent cx="2552700" cy="1098550"/>
          <wp:effectExtent l="0" t="0" r="0" b="6350"/>
          <wp:wrapTight wrapText="bothSides">
            <wp:wrapPolygon edited="0">
              <wp:start x="10639" y="749"/>
              <wp:lineTo x="1612" y="1498"/>
              <wp:lineTo x="1451" y="5618"/>
              <wp:lineTo x="2257" y="7491"/>
              <wp:lineTo x="0" y="10862"/>
              <wp:lineTo x="0" y="19103"/>
              <wp:lineTo x="13057" y="19477"/>
              <wp:lineTo x="15475" y="20976"/>
              <wp:lineTo x="15797" y="21350"/>
              <wp:lineTo x="19021" y="21350"/>
              <wp:lineTo x="19182" y="20976"/>
              <wp:lineTo x="21439" y="18728"/>
              <wp:lineTo x="21278" y="13484"/>
              <wp:lineTo x="19182" y="7491"/>
              <wp:lineTo x="19343" y="4120"/>
              <wp:lineTo x="16764" y="2247"/>
              <wp:lineTo x="11445" y="749"/>
              <wp:lineTo x="10639" y="749"/>
            </wp:wrapPolygon>
          </wp:wrapTight>
          <wp:docPr id="2" name="Obraz 2" descr="\\fs04\cks$\CKS\Młoda Warszawa\2022\Nagroda im. T.Mazowieckiego\LOGA 2022\LOGO _przeź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4\cks$\CKS\Młoda Warszawa\2022\Nagroda im. T.Mazowieckiego\LOGA 2022\LOGO _przeźroczyst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1765" b="24538"/>
                  <a:stretch/>
                </pic:blipFill>
                <pic:spPr bwMode="auto">
                  <a:xfrm>
                    <a:off x="0" y="0"/>
                    <a:ext cx="2552700" cy="1098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4BFC" w14:textId="0DBE2FC1" w:rsidR="000A6FF3" w:rsidRDefault="000A6FF3" w:rsidP="000A6FF3">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CB"/>
    <w:rsid w:val="0001678B"/>
    <w:rsid w:val="00020AA5"/>
    <w:rsid w:val="00042847"/>
    <w:rsid w:val="000A6FF3"/>
    <w:rsid w:val="000C4127"/>
    <w:rsid w:val="000C7332"/>
    <w:rsid w:val="001303C0"/>
    <w:rsid w:val="0018199E"/>
    <w:rsid w:val="002008C8"/>
    <w:rsid w:val="002245CB"/>
    <w:rsid w:val="002305DB"/>
    <w:rsid w:val="00254536"/>
    <w:rsid w:val="002F7F04"/>
    <w:rsid w:val="00332A4D"/>
    <w:rsid w:val="003755A6"/>
    <w:rsid w:val="00460C22"/>
    <w:rsid w:val="00462E78"/>
    <w:rsid w:val="004D0F7D"/>
    <w:rsid w:val="005834B4"/>
    <w:rsid w:val="00587D6E"/>
    <w:rsid w:val="005E1F48"/>
    <w:rsid w:val="0062551A"/>
    <w:rsid w:val="006328DA"/>
    <w:rsid w:val="006430E8"/>
    <w:rsid w:val="00706640"/>
    <w:rsid w:val="008208D9"/>
    <w:rsid w:val="008669B9"/>
    <w:rsid w:val="008914F5"/>
    <w:rsid w:val="008941E5"/>
    <w:rsid w:val="008976E9"/>
    <w:rsid w:val="00984EC2"/>
    <w:rsid w:val="009C597F"/>
    <w:rsid w:val="009C5BF2"/>
    <w:rsid w:val="00A0335A"/>
    <w:rsid w:val="00A038C6"/>
    <w:rsid w:val="00A22BFD"/>
    <w:rsid w:val="00A309F0"/>
    <w:rsid w:val="00A53F2D"/>
    <w:rsid w:val="00AC336B"/>
    <w:rsid w:val="00AD041A"/>
    <w:rsid w:val="00AD691A"/>
    <w:rsid w:val="00AE5A81"/>
    <w:rsid w:val="00B05D21"/>
    <w:rsid w:val="00B112F7"/>
    <w:rsid w:val="00BF0BDF"/>
    <w:rsid w:val="00C00EA3"/>
    <w:rsid w:val="00C10A92"/>
    <w:rsid w:val="00C20B4E"/>
    <w:rsid w:val="00C37971"/>
    <w:rsid w:val="00C839F4"/>
    <w:rsid w:val="00CA0926"/>
    <w:rsid w:val="00CC0F7D"/>
    <w:rsid w:val="00D32280"/>
    <w:rsid w:val="00D50FE9"/>
    <w:rsid w:val="00DA1EF2"/>
    <w:rsid w:val="00DE6107"/>
    <w:rsid w:val="00E23CF7"/>
    <w:rsid w:val="00F84AA2"/>
    <w:rsid w:val="00FA5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9A220"/>
  <w15:chartTrackingRefBased/>
  <w15:docId w15:val="{29932FDA-8DD1-4431-A21A-99D64C5D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35A"/>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7971"/>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C37971"/>
  </w:style>
  <w:style w:type="paragraph" w:styleId="Stopka">
    <w:name w:val="footer"/>
    <w:basedOn w:val="Normalny"/>
    <w:link w:val="StopkaZnak"/>
    <w:uiPriority w:val="99"/>
    <w:unhideWhenUsed/>
    <w:rsid w:val="00C37971"/>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C37971"/>
  </w:style>
  <w:style w:type="character" w:customStyle="1" w:styleId="normaltextrun">
    <w:name w:val="normaltextrun"/>
    <w:basedOn w:val="Domylnaczcionkaakapitu"/>
    <w:rsid w:val="00AC336B"/>
  </w:style>
  <w:style w:type="character" w:customStyle="1" w:styleId="eop">
    <w:name w:val="eop"/>
    <w:basedOn w:val="Domylnaczcionkaakapitu"/>
    <w:rsid w:val="00AC336B"/>
  </w:style>
  <w:style w:type="paragraph" w:styleId="NormalnyWeb">
    <w:name w:val="Normal (Web)"/>
    <w:basedOn w:val="Normalny"/>
    <w:uiPriority w:val="99"/>
    <w:unhideWhenUsed/>
    <w:rsid w:val="009C597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semiHidden/>
    <w:unhideWhenUsed/>
    <w:rsid w:val="00C00EA3"/>
    <w:rPr>
      <w:color w:val="0000FF"/>
      <w:u w:val="single"/>
    </w:rPr>
  </w:style>
  <w:style w:type="paragraph" w:styleId="Tekstdymka">
    <w:name w:val="Balloon Text"/>
    <w:basedOn w:val="Normalny"/>
    <w:link w:val="TekstdymkaZnak"/>
    <w:uiPriority w:val="99"/>
    <w:semiHidden/>
    <w:unhideWhenUsed/>
    <w:rsid w:val="002F7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F04"/>
    <w:rPr>
      <w:rFonts w:ascii="Segoe UI" w:hAnsi="Segoe UI" w:cs="Segoe UI"/>
      <w:sz w:val="18"/>
      <w:szCs w:val="18"/>
      <w:lang w:val="en-GB"/>
    </w:rPr>
  </w:style>
  <w:style w:type="character" w:styleId="Pogrubienie">
    <w:name w:val="Strong"/>
    <w:basedOn w:val="Domylnaczcionkaakapitu"/>
    <w:uiPriority w:val="22"/>
    <w:qFormat/>
    <w:rsid w:val="000A6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01006">
      <w:bodyDiv w:val="1"/>
      <w:marLeft w:val="0"/>
      <w:marRight w:val="0"/>
      <w:marTop w:val="0"/>
      <w:marBottom w:val="0"/>
      <w:divBdr>
        <w:top w:val="none" w:sz="0" w:space="0" w:color="auto"/>
        <w:left w:val="none" w:sz="0" w:space="0" w:color="auto"/>
        <w:bottom w:val="none" w:sz="0" w:space="0" w:color="auto"/>
        <w:right w:val="none" w:sz="0" w:space="0" w:color="auto"/>
      </w:divBdr>
    </w:div>
    <w:div w:id="9998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alam.um.warszawa.pl/nagroda-dla-mlodych"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zialam.um.warszawa.pl/laureaci-ii-nagrody" TargetMode="External"/><Relationship Id="rId11" Type="http://schemas.openxmlformats.org/officeDocument/2006/relationships/hyperlink" Target="mailto:mazowiecki@dsh.waw.p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zowiecki@dsh.waw.pl"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835</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dc:creator>
  <cp:keywords/>
  <dc:description/>
  <cp:lastModifiedBy>Górka Justyna (CK)</cp:lastModifiedBy>
  <cp:revision>12</cp:revision>
  <cp:lastPrinted>2022-09-01T08:51:00Z</cp:lastPrinted>
  <dcterms:created xsi:type="dcterms:W3CDTF">2022-09-01T08:51:00Z</dcterms:created>
  <dcterms:modified xsi:type="dcterms:W3CDTF">2022-10-07T08:44:00Z</dcterms:modified>
</cp:coreProperties>
</file>