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233B" w14:textId="77777777" w:rsidR="00B304FB" w:rsidRDefault="00B304FB"/>
    <w:p w14:paraId="021FB7CD" w14:textId="77777777" w:rsidR="00C90C97" w:rsidRPr="00C90C97" w:rsidRDefault="00C90C97" w:rsidP="00C90C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90C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KURSU SPECJALISTYCZNEGO DLA PIELĘGNIAREK</w:t>
      </w:r>
    </w:p>
    <w:p w14:paraId="15DAE168" w14:textId="6DF921BF" w:rsidR="00C90C97" w:rsidRPr="00C90C97" w:rsidRDefault="00C90C97" w:rsidP="00C90C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C90C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,,PODSTAWY OPIEKI PALIATYWNEJ”   -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BF4E5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10.01.26- 07.03.26</w:t>
      </w:r>
    </w:p>
    <w:p w14:paraId="09061386" w14:textId="77777777" w:rsidR="00C90C97" w:rsidRPr="00C90C97" w:rsidRDefault="00C90C97" w:rsidP="00C90C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45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51"/>
        <w:gridCol w:w="1384"/>
        <w:gridCol w:w="3025"/>
        <w:gridCol w:w="989"/>
        <w:gridCol w:w="2701"/>
      </w:tblGrid>
      <w:tr w:rsidR="00C90C97" w:rsidRPr="00C90C97" w14:paraId="36C73C2E" w14:textId="77777777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7C3C3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  <w:t>DATA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DFA4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  <w:t>Godz.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5B35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  <w:t>NAZWA MODUŁU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0F25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  <w:t>LICZBA GODZ.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C0E8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</w:rPr>
              <w:t>PROWADZĄCY</w:t>
            </w:r>
          </w:p>
        </w:tc>
      </w:tr>
      <w:tr w:rsidR="00C90C97" w:rsidRPr="00C90C97" w14:paraId="121978C9" w14:textId="77777777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C7785" w14:textId="50C6C84E" w:rsidR="00C90C97" w:rsidRPr="00C90C97" w:rsidRDefault="003E2F01" w:rsidP="00C90C97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highlight w:val="yellow"/>
                <w:lang w:eastAsia="zh-CN" w:bidi="hi-IN"/>
              </w:rPr>
            </w:pPr>
            <w:r>
              <w:rPr>
                <w:rFonts w:ascii="Arial" w:eastAsia="Times New Roman" w:hAnsi="Arial" w:cs="Arial"/>
                <w:highlight w:val="yellow"/>
                <w:lang w:eastAsia="zh-CN" w:bidi="hi-IN"/>
              </w:rPr>
              <w:t>10.01.26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F5BE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highlight w:val="yellow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highlight w:val="yellow"/>
                <w:lang w:eastAsia="zh-CN" w:bidi="hi-IN"/>
              </w:rPr>
              <w:t>8.30-9.00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5E5A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ind w:right="133"/>
              <w:rPr>
                <w:rFonts w:ascii="Liberation Serif" w:eastAsia="NSimSun" w:hAnsi="Liberation Serif" w:cs="Lucida Sans"/>
                <w:highlight w:val="yellow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highlight w:val="yellow"/>
                <w:lang w:eastAsia="zh-CN" w:bidi="hi-IN"/>
              </w:rPr>
              <w:t>Spotkanie organizacyjne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84DB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highlight w:val="yellow"/>
                <w:lang w:eastAsia="zh-CN" w:bidi="hi-IN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7716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highlight w:val="yellow"/>
                <w:lang w:eastAsia="zh-CN" w:bidi="hi-IN"/>
              </w:rPr>
            </w:pPr>
            <w:r w:rsidRPr="00C90C97">
              <w:rPr>
                <w:rFonts w:ascii="Arial" w:eastAsia="Times New Roman" w:hAnsi="Arial" w:cs="Arial"/>
                <w:highlight w:val="yellow"/>
                <w:lang w:eastAsia="zh-CN" w:bidi="hi-IN"/>
              </w:rPr>
              <w:t>Kierownik naukowy  kursu Mgr</w:t>
            </w:r>
          </w:p>
          <w:p w14:paraId="5027634E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highlight w:val="yellow"/>
                <w:lang w:eastAsia="zh-CN" w:bidi="hi-IN"/>
              </w:rPr>
            </w:pPr>
            <w:r w:rsidRPr="00C90C97">
              <w:rPr>
                <w:rFonts w:ascii="Arial" w:eastAsia="Times New Roman" w:hAnsi="Arial" w:cs="Arial"/>
                <w:highlight w:val="yellow"/>
                <w:lang w:eastAsia="zh-CN" w:bidi="hi-IN"/>
              </w:rPr>
              <w:t>Małgorzata Czaplińska</w:t>
            </w:r>
          </w:p>
        </w:tc>
      </w:tr>
      <w:tr w:rsidR="00C90C97" w:rsidRPr="00C90C97" w14:paraId="4BDE748B" w14:textId="77777777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7B80" w14:textId="6020F91C" w:rsidR="00C90C97" w:rsidRPr="00C90C97" w:rsidRDefault="002F6B28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bCs/>
                <w:lang w:eastAsia="zh-CN" w:bidi="hi-IN"/>
              </w:rPr>
            </w:pPr>
            <w:r>
              <w:rPr>
                <w:rFonts w:ascii="Arial" w:eastAsia="Times New Roman" w:hAnsi="Arial" w:cs="Arial"/>
                <w:lang w:eastAsia="zh-CN" w:bidi="hi-IN"/>
              </w:rPr>
              <w:t>1</w:t>
            </w:r>
            <w:r w:rsidR="00FB0F36">
              <w:rPr>
                <w:rFonts w:ascii="Arial" w:eastAsia="Times New Roman" w:hAnsi="Arial" w:cs="Arial"/>
                <w:lang w:eastAsia="zh-CN" w:bidi="hi-IN"/>
              </w:rPr>
              <w:t>0</w:t>
            </w:r>
            <w:r w:rsidR="00C90C97">
              <w:rPr>
                <w:rFonts w:ascii="Arial" w:eastAsia="Times New Roman" w:hAnsi="Arial" w:cs="Arial"/>
                <w:lang w:eastAsia="zh-CN" w:bidi="hi-IN"/>
              </w:rPr>
              <w:t>.</w:t>
            </w:r>
            <w:r w:rsidR="003E2F01">
              <w:rPr>
                <w:rFonts w:ascii="Arial" w:eastAsia="Times New Roman" w:hAnsi="Arial" w:cs="Arial"/>
                <w:lang w:eastAsia="zh-CN" w:bidi="hi-IN"/>
              </w:rPr>
              <w:t>01.26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DDE73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 xml:space="preserve">9.00- 11.15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D2D8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ind w:right="133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lang w:eastAsia="zh-CN" w:bidi="hi-IN"/>
              </w:rPr>
              <w:t>Podstawy filozoficzne i zasady opieki paliatywnej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485FB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 xml:space="preserve"> 3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BC08" w14:textId="08A14FE6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lang w:eastAsia="zh-CN" w:bidi="hi-IN"/>
              </w:rPr>
            </w:pPr>
            <w:r w:rsidRPr="00C90C97">
              <w:rPr>
                <w:rFonts w:ascii="Arial" w:eastAsia="Times New Roman" w:hAnsi="Arial" w:cs="Arial"/>
                <w:lang w:eastAsia="zh-CN" w:bidi="hi-IN"/>
              </w:rPr>
              <w:t xml:space="preserve"> </w:t>
            </w:r>
            <w:r w:rsidR="002F6B28">
              <w:rPr>
                <w:rFonts w:ascii="Arial" w:eastAsia="Times New Roman" w:hAnsi="Arial" w:cs="Arial"/>
                <w:lang w:eastAsia="zh-CN" w:bidi="hi-IN"/>
              </w:rPr>
              <w:t xml:space="preserve">Mgr </w:t>
            </w:r>
            <w:r>
              <w:rPr>
                <w:rFonts w:ascii="Arial" w:eastAsia="Times New Roman" w:hAnsi="Arial" w:cs="Arial"/>
                <w:lang w:eastAsia="zh-CN" w:bidi="hi-IN"/>
              </w:rPr>
              <w:t>M. Czaplińska</w:t>
            </w:r>
          </w:p>
        </w:tc>
      </w:tr>
      <w:tr w:rsidR="00C90C97" w:rsidRPr="00C90C97" w14:paraId="6EC80C0B" w14:textId="77777777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D914" w14:textId="159637BC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Cs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 xml:space="preserve"> </w:t>
            </w:r>
            <w:r w:rsidR="00D65AF9">
              <w:rPr>
                <w:rFonts w:ascii="Arial" w:eastAsia="NSimSun" w:hAnsi="Arial" w:cs="Arial"/>
                <w:bCs/>
                <w:lang w:eastAsia="zh-CN" w:bidi="hi-IN"/>
              </w:rPr>
              <w:t>24.01.26</w:t>
            </w: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B346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>11.15-14.15</w:t>
            </w:r>
          </w:p>
          <w:p w14:paraId="67DF6A8E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7B988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lang w:eastAsia="zh-CN" w:bidi="hi-IN"/>
              </w:rPr>
              <w:t>Jakość  życia w opiece paliatywnej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5581F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5C33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 xml:space="preserve"> Mgr Urszula Sławińska</w:t>
            </w:r>
          </w:p>
        </w:tc>
      </w:tr>
      <w:tr w:rsidR="00C90C97" w:rsidRPr="00C90C97" w14:paraId="59FB5714" w14:textId="77777777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FFCE" w14:textId="13309DF6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 xml:space="preserve"> </w:t>
            </w:r>
            <w:r w:rsidR="00D65AF9">
              <w:rPr>
                <w:rFonts w:ascii="Arial" w:eastAsia="NSimSun" w:hAnsi="Arial" w:cs="Arial"/>
                <w:bCs/>
                <w:lang w:eastAsia="zh-CN" w:bidi="hi-IN"/>
              </w:rPr>
              <w:t>25.01.26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346A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>9:00-15.45</w:t>
            </w:r>
          </w:p>
          <w:p w14:paraId="72939149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8200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lang w:eastAsia="zh-CN" w:bidi="hi-IN"/>
              </w:rPr>
              <w:t>Zasady postępowania objawowego w opiece paliatywnej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03CF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7CC74" w14:textId="5080D02C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 xml:space="preserve"> </w:t>
            </w:r>
            <w:r w:rsidR="002F6B28">
              <w:rPr>
                <w:rFonts w:ascii="Arial" w:eastAsia="NSimSun" w:hAnsi="Arial" w:cs="Arial"/>
                <w:lang w:eastAsia="zh-CN" w:bidi="hi-IN"/>
              </w:rPr>
              <w:t xml:space="preserve">Mgr </w:t>
            </w:r>
            <w:r>
              <w:rPr>
                <w:rFonts w:ascii="Arial" w:eastAsia="NSimSun" w:hAnsi="Arial" w:cs="Arial"/>
                <w:lang w:eastAsia="zh-CN" w:bidi="hi-IN"/>
              </w:rPr>
              <w:t>M. Czaplińska</w:t>
            </w:r>
          </w:p>
        </w:tc>
      </w:tr>
      <w:tr w:rsidR="00C90C97" w:rsidRPr="00C90C97" w14:paraId="4ACDEF7D" w14:textId="77777777">
        <w:trPr>
          <w:trHeight w:val="309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8B69" w14:textId="73FB6CD5" w:rsidR="00C90C97" w:rsidRPr="00C90C97" w:rsidRDefault="00B34C01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Cs/>
                <w:lang w:eastAsia="zh-CN" w:bidi="hi-IN"/>
              </w:rPr>
            </w:pPr>
            <w:r>
              <w:rPr>
                <w:rFonts w:ascii="Arial" w:eastAsia="NSimSun" w:hAnsi="Arial" w:cs="Arial"/>
                <w:bCs/>
                <w:lang w:eastAsia="zh-CN" w:bidi="hi-IN"/>
              </w:rPr>
              <w:t>07.02.26</w:t>
            </w:r>
          </w:p>
        </w:tc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F942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>9.00-13.15</w:t>
            </w:r>
          </w:p>
          <w:p w14:paraId="151F4912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072F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ind w:right="133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lang w:eastAsia="zh-CN" w:bidi="hi-IN"/>
              </w:rPr>
              <w:t>Postępowanie objawowe u pacjentów objętych opieką paliatywną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97F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6</w:t>
            </w:r>
          </w:p>
          <w:p w14:paraId="21488E0E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7EA8" w14:textId="69602E87" w:rsidR="00C90C97" w:rsidRPr="00C90C97" w:rsidRDefault="002F6B28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>
              <w:rPr>
                <w:rFonts w:ascii="Arial" w:eastAsia="NSimSun" w:hAnsi="Arial" w:cs="Arial"/>
                <w:lang w:eastAsia="zh-CN" w:bidi="hi-IN"/>
              </w:rPr>
              <w:t xml:space="preserve">Mgr </w:t>
            </w:r>
            <w:r w:rsidR="00C90C97">
              <w:rPr>
                <w:rFonts w:ascii="Arial" w:eastAsia="NSimSun" w:hAnsi="Arial" w:cs="Arial"/>
                <w:lang w:eastAsia="zh-CN" w:bidi="hi-IN"/>
              </w:rPr>
              <w:t>M. Czaplińska</w:t>
            </w:r>
          </w:p>
        </w:tc>
      </w:tr>
    </w:tbl>
    <w:p w14:paraId="59695D02" w14:textId="77777777" w:rsidR="00C90C97" w:rsidRPr="00C90C97" w:rsidRDefault="00C90C97" w:rsidP="00C90C97">
      <w:pPr>
        <w:widowControl w:val="0"/>
        <w:suppressAutoHyphens/>
        <w:spacing w:after="0" w:line="240" w:lineRule="auto"/>
        <w:rPr>
          <w:rFonts w:ascii="Arial" w:eastAsia="NSimSun" w:hAnsi="Arial" w:cs="Arial"/>
          <w:b/>
          <w:kern w:val="0"/>
          <w:lang w:eastAsia="zh-CN" w:bidi="hi-IN"/>
          <w14:ligatures w14:val="none"/>
        </w:rPr>
      </w:pPr>
    </w:p>
    <w:tbl>
      <w:tblPr>
        <w:tblW w:w="945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0"/>
        <w:gridCol w:w="1474"/>
        <w:gridCol w:w="3091"/>
        <w:gridCol w:w="1105"/>
        <w:gridCol w:w="2540"/>
      </w:tblGrid>
      <w:tr w:rsidR="00C90C97" w:rsidRPr="00C90C97" w14:paraId="16EC7F33" w14:textId="77777777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20452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DATA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9B86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Godz.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466F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NAZWA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5F999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LICZBA GODZ.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445D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PROWADZĄCY</w:t>
            </w:r>
          </w:p>
        </w:tc>
      </w:tr>
      <w:tr w:rsidR="00C90C97" w:rsidRPr="00C90C97" w14:paraId="6BD1101D" w14:textId="77777777">
        <w:trPr>
          <w:trHeight w:val="55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89216" w14:textId="71C26101" w:rsidR="00C90C97" w:rsidRPr="00C90C97" w:rsidRDefault="00B34C01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>
              <w:rPr>
                <w:rFonts w:ascii="Arial" w:eastAsia="NSimSun" w:hAnsi="Arial" w:cs="Arial"/>
                <w:bCs/>
                <w:lang w:eastAsia="zh-CN" w:bidi="hi-IN"/>
              </w:rPr>
              <w:t>08.02.26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FF34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>9:00-13.15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43FB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lang w:eastAsia="zh-CN" w:bidi="hi-IN"/>
              </w:rPr>
              <w:t>Postępowanie objawowe u pacjentów objętych opieką paliatywną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E913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3F2A" w14:textId="67FAC893" w:rsidR="00C90C97" w:rsidRPr="00C90C97" w:rsidRDefault="002F6B28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>
              <w:rPr>
                <w:rFonts w:ascii="Arial" w:eastAsia="NSimSun" w:hAnsi="Arial" w:cs="Arial"/>
                <w:lang w:eastAsia="zh-CN" w:bidi="hi-IN"/>
              </w:rPr>
              <w:t xml:space="preserve">Mgr </w:t>
            </w:r>
            <w:r w:rsidR="00C90C97">
              <w:rPr>
                <w:rFonts w:ascii="Arial" w:eastAsia="NSimSun" w:hAnsi="Arial" w:cs="Arial"/>
                <w:lang w:eastAsia="zh-CN" w:bidi="hi-IN"/>
              </w:rPr>
              <w:t>M. Czaplińska</w:t>
            </w:r>
          </w:p>
        </w:tc>
      </w:tr>
      <w:tr w:rsidR="00C90C97" w:rsidRPr="00C90C97" w14:paraId="231E2A75" w14:textId="77777777">
        <w:trPr>
          <w:trHeight w:val="77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0AEA" w14:textId="3154E5BD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Cs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 xml:space="preserve"> </w:t>
            </w:r>
            <w:r w:rsidR="00B34C01">
              <w:rPr>
                <w:rFonts w:ascii="Arial" w:eastAsia="NSimSun" w:hAnsi="Arial" w:cs="Arial"/>
                <w:bCs/>
                <w:lang w:eastAsia="zh-CN" w:bidi="hi-IN"/>
              </w:rPr>
              <w:t>21.02.26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39FE0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Cs/>
                <w:lang w:eastAsia="zh-CN" w:bidi="hi-IN"/>
              </w:rPr>
              <w:t>9:00-16.15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51A7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lang w:eastAsia="zh-CN" w:bidi="hi-IN"/>
              </w:rPr>
              <w:t>Postępowanie objawowe u pacjentów objętych opieką paliatywną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687B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11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176A" w14:textId="4248550E" w:rsidR="00C90C97" w:rsidRPr="00C90C97" w:rsidRDefault="002F6B28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>
              <w:rPr>
                <w:rFonts w:ascii="Arial" w:eastAsia="NSimSun" w:hAnsi="Arial" w:cs="Arial"/>
                <w:lang w:eastAsia="zh-CN" w:bidi="hi-IN"/>
              </w:rPr>
              <w:t xml:space="preserve">Mgr </w:t>
            </w:r>
            <w:r w:rsidR="00C90C97">
              <w:rPr>
                <w:rFonts w:ascii="Arial" w:eastAsia="NSimSun" w:hAnsi="Arial" w:cs="Arial"/>
                <w:lang w:eastAsia="zh-CN" w:bidi="hi-IN"/>
              </w:rPr>
              <w:t xml:space="preserve"> </w:t>
            </w:r>
            <w:r>
              <w:rPr>
                <w:rFonts w:ascii="Arial" w:eastAsia="NSimSun" w:hAnsi="Arial" w:cs="Arial"/>
                <w:lang w:eastAsia="zh-CN" w:bidi="hi-IN"/>
              </w:rPr>
              <w:t>Urszula Sławińska</w:t>
            </w:r>
          </w:p>
        </w:tc>
      </w:tr>
    </w:tbl>
    <w:p w14:paraId="574F8206" w14:textId="77777777" w:rsidR="00C90C97" w:rsidRPr="00C90C97" w:rsidRDefault="00C90C97" w:rsidP="00C90C97">
      <w:pPr>
        <w:widowControl w:val="0"/>
        <w:suppressAutoHyphens/>
        <w:spacing w:after="0" w:line="240" w:lineRule="auto"/>
        <w:rPr>
          <w:rFonts w:ascii="Arial" w:eastAsia="NSimSun" w:hAnsi="Arial" w:cs="Arial"/>
          <w:b/>
          <w:kern w:val="0"/>
          <w:lang w:eastAsia="zh-CN" w:bidi="hi-IN"/>
          <w14:ligatures w14:val="none"/>
        </w:rPr>
      </w:pPr>
    </w:p>
    <w:tbl>
      <w:tblPr>
        <w:tblW w:w="945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1416"/>
        <w:gridCol w:w="3006"/>
        <w:gridCol w:w="1248"/>
        <w:gridCol w:w="2396"/>
      </w:tblGrid>
      <w:tr w:rsidR="00C90C97" w:rsidRPr="00C90C97" w14:paraId="36BCADF8" w14:textId="77777777">
        <w:trPr>
          <w:trHeight w:val="53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C10E0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DATA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01C0B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Godz.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B473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NAZWA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7938B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LICZBA GODZ.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0766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b/>
                <w:lang w:eastAsia="zh-CN" w:bidi="hi-IN"/>
              </w:rPr>
              <w:t>PROWADZĄCY</w:t>
            </w:r>
          </w:p>
        </w:tc>
      </w:tr>
      <w:tr w:rsidR="00C90C97" w:rsidRPr="00C90C97" w14:paraId="2730742C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DBBB" w14:textId="6EF44122" w:rsidR="00C90C97" w:rsidRPr="00C90C97" w:rsidRDefault="00B34C01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lang w:eastAsia="zh-CN" w:bidi="hi-IN"/>
              </w:rPr>
            </w:pPr>
            <w:r>
              <w:rPr>
                <w:rFonts w:ascii="Arial" w:eastAsia="NSimSun" w:hAnsi="Arial" w:cs="Arial"/>
                <w:lang w:eastAsia="zh-CN" w:bidi="hi-IN"/>
              </w:rPr>
              <w:t>22.0</w:t>
            </w:r>
            <w:r w:rsidR="007E14AA">
              <w:rPr>
                <w:rFonts w:ascii="Arial" w:eastAsia="NSimSun" w:hAnsi="Arial" w:cs="Arial"/>
                <w:lang w:eastAsia="zh-CN" w:bidi="hi-IN"/>
              </w:rPr>
              <w:t>2</w:t>
            </w:r>
            <w:r>
              <w:rPr>
                <w:rFonts w:ascii="Arial" w:eastAsia="NSimSun" w:hAnsi="Arial" w:cs="Arial"/>
                <w:lang w:eastAsia="zh-CN" w:bidi="hi-IN"/>
              </w:rPr>
              <w:t>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9091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9.00-13.15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D96C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lang w:eastAsia="zh-CN" w:bidi="hi-IN"/>
              </w:rPr>
              <w:t>Psychospołeczne aspekty opieki paliatywnej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00C3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634B3" w14:textId="5B5488E3" w:rsidR="00C90C97" w:rsidRPr="00C90C97" w:rsidRDefault="002F6B28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>
              <w:rPr>
                <w:rFonts w:ascii="Arial" w:eastAsia="NSimSun" w:hAnsi="Arial" w:cs="Arial"/>
                <w:lang w:eastAsia="zh-CN" w:bidi="hi-IN"/>
              </w:rPr>
              <w:t xml:space="preserve">Mgr </w:t>
            </w:r>
            <w:r w:rsidR="00C90C97" w:rsidRPr="00C90C97">
              <w:rPr>
                <w:rFonts w:ascii="Arial" w:eastAsia="NSimSun" w:hAnsi="Arial" w:cs="Arial"/>
                <w:lang w:eastAsia="zh-CN" w:bidi="hi-IN"/>
              </w:rPr>
              <w:t xml:space="preserve"> </w:t>
            </w:r>
            <w:r w:rsidR="00C90C97">
              <w:rPr>
                <w:rFonts w:ascii="Arial" w:eastAsia="NSimSun" w:hAnsi="Arial" w:cs="Arial"/>
                <w:lang w:eastAsia="zh-CN" w:bidi="hi-IN"/>
              </w:rPr>
              <w:t>Barbara Smolik</w:t>
            </w:r>
          </w:p>
        </w:tc>
      </w:tr>
      <w:tr w:rsidR="00C90C97" w:rsidRPr="00C90C97" w14:paraId="7C9012C4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577DB" w14:textId="745BCF16" w:rsidR="00C90C97" w:rsidRPr="00C90C97" w:rsidRDefault="007E14AA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zh-CN" w:bidi="hi-IN"/>
              </w:rPr>
            </w:pPr>
            <w:r>
              <w:rPr>
                <w:rFonts w:ascii="Arial" w:eastAsia="NSimSun" w:hAnsi="Arial" w:cs="Arial"/>
                <w:bCs/>
                <w:lang w:eastAsia="zh-CN" w:bidi="hi-IN"/>
              </w:rPr>
              <w:t>07.03.25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3C50D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9.00-12.30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B8246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lang w:eastAsia="zh-CN" w:bidi="hi-IN"/>
              </w:rPr>
              <w:t>Psychospołeczne aspekty opieki paliatywnej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AF9E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 xml:space="preserve"> 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015C" w14:textId="0B00D416" w:rsidR="00C90C97" w:rsidRPr="00C90C97" w:rsidRDefault="002F6B28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  <w:r>
              <w:rPr>
                <w:rFonts w:ascii="Arial" w:eastAsia="NSimSun" w:hAnsi="Arial" w:cs="Arial"/>
                <w:lang w:eastAsia="zh-CN" w:bidi="hi-IN"/>
              </w:rPr>
              <w:t xml:space="preserve">Mgr </w:t>
            </w:r>
            <w:r w:rsidR="00C90C97">
              <w:rPr>
                <w:rFonts w:ascii="Arial" w:eastAsia="NSimSun" w:hAnsi="Arial" w:cs="Arial"/>
                <w:lang w:eastAsia="zh-CN" w:bidi="hi-IN"/>
              </w:rPr>
              <w:t>Barbara Smolik</w:t>
            </w:r>
          </w:p>
        </w:tc>
      </w:tr>
      <w:tr w:rsidR="00C90C97" w:rsidRPr="00C90C97" w14:paraId="248EBC4F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DC12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Cs/>
                <w:lang w:eastAsia="zh-CN" w:bidi="hi-I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638C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D6DD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/>
                <w:lang w:eastAsia="zh-CN" w:bidi="hi-I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B06F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  <w:r w:rsidRPr="00C90C97">
              <w:rPr>
                <w:rFonts w:ascii="Arial" w:eastAsia="NSimSun" w:hAnsi="Arial" w:cs="Arial"/>
                <w:lang w:eastAsia="zh-CN" w:bidi="hi-IN"/>
              </w:rPr>
              <w:t>50 g dydaktycznych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451F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</w:p>
        </w:tc>
      </w:tr>
      <w:tr w:rsidR="00C90C97" w:rsidRPr="00C90C97" w14:paraId="08D8A29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FAE5" w14:textId="424B05B8" w:rsidR="00C90C97" w:rsidRPr="00C90C97" w:rsidRDefault="005B2182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color w:val="FF0000"/>
                <w:lang w:eastAsia="zh-CN" w:bidi="hi-IN"/>
              </w:rPr>
              <w:t>07.03.25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7CEA6" w14:textId="0E97D2BF" w:rsidR="00C90C97" w:rsidRPr="00C90C97" w:rsidRDefault="005B2182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b/>
                <w:color w:val="FF0000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color w:val="FF0000"/>
                <w:lang w:eastAsia="zh-CN" w:bidi="hi-IN"/>
              </w:rPr>
              <w:t>12.30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9DA1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/>
                <w:b/>
                <w:bCs/>
                <w:color w:val="FF0000"/>
                <w:sz w:val="24"/>
                <w:szCs w:val="24"/>
                <w:lang w:eastAsia="zh-CN" w:bidi="hi-IN"/>
              </w:rPr>
            </w:pPr>
            <w:r w:rsidRPr="00C90C97">
              <w:rPr>
                <w:rFonts w:ascii="Liberation Serif" w:eastAsia="NSimSun" w:hAnsi="Liberation Serif" w:cs="Lucida Sans"/>
                <w:b/>
                <w:bCs/>
                <w:color w:val="FF0000"/>
                <w:sz w:val="24"/>
                <w:szCs w:val="24"/>
                <w:lang w:eastAsia="zh-CN" w:bidi="hi-IN"/>
              </w:rPr>
              <w:t>Egzamin końcowy -test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15E9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lang w:eastAsia="zh-CN" w:bidi="hi-I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5F30" w14:textId="77777777" w:rsidR="00C90C97" w:rsidRPr="00C90C97" w:rsidRDefault="00C90C97" w:rsidP="00C90C97">
            <w:pPr>
              <w:widowControl w:val="0"/>
              <w:suppressAutoHyphens/>
              <w:spacing w:after="0" w:line="276" w:lineRule="auto"/>
              <w:rPr>
                <w:rFonts w:ascii="Arial" w:eastAsia="NSimSun" w:hAnsi="Arial" w:cs="Arial"/>
                <w:lang w:eastAsia="zh-CN" w:bidi="hi-IN"/>
              </w:rPr>
            </w:pPr>
          </w:p>
        </w:tc>
      </w:tr>
    </w:tbl>
    <w:p w14:paraId="0F1757D3" w14:textId="77777777" w:rsidR="00C90C97" w:rsidRDefault="00C90C97"/>
    <w:sectPr w:rsidR="00C9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7"/>
    <w:rsid w:val="002F6B28"/>
    <w:rsid w:val="003E2F01"/>
    <w:rsid w:val="00470BEA"/>
    <w:rsid w:val="004F1390"/>
    <w:rsid w:val="005B2182"/>
    <w:rsid w:val="005C0A1B"/>
    <w:rsid w:val="007E14AA"/>
    <w:rsid w:val="008A4AAD"/>
    <w:rsid w:val="008D3733"/>
    <w:rsid w:val="00921474"/>
    <w:rsid w:val="009376D4"/>
    <w:rsid w:val="00997FC9"/>
    <w:rsid w:val="00B304FB"/>
    <w:rsid w:val="00B34C01"/>
    <w:rsid w:val="00BF4E5E"/>
    <w:rsid w:val="00C90C97"/>
    <w:rsid w:val="00D65AF9"/>
    <w:rsid w:val="00F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1157"/>
  <w15:chartTrackingRefBased/>
  <w15:docId w15:val="{E626CF36-C5C0-47CB-A287-DBD0984B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C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C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C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C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C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C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C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C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0C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C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Czaplińska</dc:creator>
  <cp:keywords/>
  <dc:description/>
  <cp:lastModifiedBy>Barbara Knoff</cp:lastModifiedBy>
  <cp:revision>2</cp:revision>
  <dcterms:created xsi:type="dcterms:W3CDTF">2025-10-19T09:35:00Z</dcterms:created>
  <dcterms:modified xsi:type="dcterms:W3CDTF">2025-10-19T09:35:00Z</dcterms:modified>
</cp:coreProperties>
</file>