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322A" w14:textId="03A1EDCF" w:rsidR="009422DB" w:rsidRPr="007817C1" w:rsidRDefault="00CE5C18" w:rsidP="00CE5C18">
      <w:pPr>
        <w:pStyle w:val="Akapitzlist"/>
        <w:spacing w:line="240" w:lineRule="auto"/>
        <w:ind w:left="0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>Pytania z zakresu ginekologii i opieki ginekologicznej</w:t>
      </w:r>
      <w:r>
        <w:rPr>
          <w:b/>
          <w:sz w:val="32"/>
          <w:szCs w:val="32"/>
        </w:rPr>
        <w:t xml:space="preserve"> </w:t>
      </w:r>
      <w:r w:rsidR="009422DB">
        <w:rPr>
          <w:b/>
          <w:sz w:val="32"/>
          <w:szCs w:val="32"/>
        </w:rPr>
        <w:t>- 201</w:t>
      </w:r>
      <w:r w:rsidR="00423357">
        <w:rPr>
          <w:b/>
          <w:sz w:val="32"/>
          <w:szCs w:val="32"/>
        </w:rPr>
        <w:t>8</w:t>
      </w:r>
      <w:bookmarkStart w:id="0" w:name="_GoBack"/>
      <w:bookmarkEnd w:id="0"/>
    </w:p>
    <w:p w14:paraId="1AB121B1" w14:textId="77777777" w:rsidR="00EB1686" w:rsidRPr="007817C1" w:rsidRDefault="00EB1686" w:rsidP="00EB1686">
      <w:pPr>
        <w:spacing w:line="240" w:lineRule="auto"/>
        <w:jc w:val="center"/>
        <w:rPr>
          <w:sz w:val="32"/>
          <w:szCs w:val="32"/>
        </w:rPr>
      </w:pPr>
    </w:p>
    <w:p w14:paraId="18665221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zagrożenia zdrowotne dla kobiety jakie mogą </w:t>
      </w:r>
      <w:proofErr w:type="gramStart"/>
      <w:r w:rsidRPr="00D2077B">
        <w:rPr>
          <w:sz w:val="24"/>
          <w:szCs w:val="24"/>
        </w:rPr>
        <w:t>wystąpić  w</w:t>
      </w:r>
      <w:proofErr w:type="gramEnd"/>
      <w:r w:rsidRPr="00D2077B">
        <w:rPr>
          <w:sz w:val="24"/>
          <w:szCs w:val="24"/>
        </w:rPr>
        <w:t xml:space="preserve">  okresie </w:t>
      </w:r>
    </w:p>
    <w:p w14:paraId="286972C3" w14:textId="77777777" w:rsidR="00EB1686" w:rsidRPr="00D2077B" w:rsidRDefault="00EB1686" w:rsidP="00EB1686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okołomenopauzalnym.</w:t>
      </w:r>
    </w:p>
    <w:p w14:paraId="7064743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8CB1F7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rolę</w:t>
      </w:r>
      <w:proofErr w:type="gramEnd"/>
      <w:r w:rsidRPr="00D2077B">
        <w:rPr>
          <w:sz w:val="24"/>
          <w:szCs w:val="24"/>
        </w:rPr>
        <w:t xml:space="preserve"> położnej w opiece nad kobietą w zespole klimakterycznym. </w:t>
      </w:r>
    </w:p>
    <w:p w14:paraId="038429ED" w14:textId="77777777" w:rsidR="00EB1686" w:rsidRPr="00D2077B" w:rsidRDefault="00EB1686" w:rsidP="00EB1686">
      <w:pPr>
        <w:pStyle w:val="Akapitzlist"/>
        <w:spacing w:line="240" w:lineRule="auto"/>
        <w:jc w:val="both"/>
        <w:rPr>
          <w:sz w:val="24"/>
          <w:szCs w:val="24"/>
        </w:rPr>
      </w:pPr>
    </w:p>
    <w:p w14:paraId="004913F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objawy kliniczne okresu przekwitania.</w:t>
      </w:r>
    </w:p>
    <w:p w14:paraId="0E8F73F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05FF1D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leczenie</w:t>
      </w:r>
      <w:proofErr w:type="gramEnd"/>
      <w:r w:rsidRPr="00D2077B">
        <w:rPr>
          <w:sz w:val="24"/>
          <w:szCs w:val="24"/>
        </w:rPr>
        <w:t xml:space="preserve"> zachowawcze  kobiety z  zaburzeniem  statyki narządów płciowych. </w:t>
      </w:r>
    </w:p>
    <w:p w14:paraId="6BCEA985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24A377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omówić diagnostykę ciąży </w:t>
      </w:r>
      <w:proofErr w:type="spellStart"/>
      <w:r w:rsidRPr="00D2077B">
        <w:rPr>
          <w:sz w:val="24"/>
          <w:szCs w:val="24"/>
        </w:rPr>
        <w:t>ektopowej</w:t>
      </w:r>
      <w:proofErr w:type="spellEnd"/>
      <w:r w:rsidRPr="00D2077B">
        <w:rPr>
          <w:sz w:val="24"/>
          <w:szCs w:val="24"/>
        </w:rPr>
        <w:t>.</w:t>
      </w:r>
    </w:p>
    <w:p w14:paraId="243FD76F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0387E2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na czym polega badanie podmiotowe i przedmiotowe w ginekologii.</w:t>
      </w:r>
    </w:p>
    <w:p w14:paraId="524BE320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455175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zasady postępowania w profilaktyce przeciwzakrzepowej w okresie okołooperacyjnym.</w:t>
      </w:r>
    </w:p>
    <w:p w14:paraId="0F6E5BB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7C0A0B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,</w:t>
      </w:r>
      <w:proofErr w:type="gramEnd"/>
      <w:r w:rsidRPr="00D2077B">
        <w:rPr>
          <w:sz w:val="24"/>
          <w:szCs w:val="24"/>
        </w:rPr>
        <w:t xml:space="preserve"> jakie problemy zdrowotne mogą wystąpić u  kobiet z rozpoznanym zespołem </w:t>
      </w:r>
      <w:proofErr w:type="spellStart"/>
      <w:r w:rsidRPr="00D2077B">
        <w:rPr>
          <w:sz w:val="24"/>
          <w:szCs w:val="24"/>
        </w:rPr>
        <w:t>policystycznych</w:t>
      </w:r>
      <w:proofErr w:type="spellEnd"/>
      <w:r w:rsidRPr="00D2077B">
        <w:rPr>
          <w:sz w:val="24"/>
          <w:szCs w:val="24"/>
        </w:rPr>
        <w:t xml:space="preserve"> jajników.</w:t>
      </w:r>
    </w:p>
    <w:p w14:paraId="53E3742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7EB37C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schorzenia układu płciowego kobiet, które mają niekorzystny wpływ na prokreację.</w:t>
      </w:r>
    </w:p>
    <w:p w14:paraId="75C6ED8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B93755C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najczęstsze czynniki </w:t>
      </w:r>
      <w:proofErr w:type="gramStart"/>
      <w:r w:rsidRPr="00D2077B">
        <w:rPr>
          <w:sz w:val="24"/>
          <w:szCs w:val="24"/>
        </w:rPr>
        <w:t>ryzyka  stanów</w:t>
      </w:r>
      <w:proofErr w:type="gramEnd"/>
      <w:r w:rsidRPr="00D2077B">
        <w:rPr>
          <w:sz w:val="24"/>
          <w:szCs w:val="24"/>
        </w:rPr>
        <w:t xml:space="preserve"> zapalnych układu płciowego kobiet.</w:t>
      </w:r>
    </w:p>
    <w:p w14:paraId="130A4D79" w14:textId="77777777" w:rsidR="00EB1686" w:rsidRPr="00D2077B" w:rsidRDefault="00EB1686" w:rsidP="00EB1686">
      <w:pPr>
        <w:pStyle w:val="Akapitzlist"/>
        <w:spacing w:line="240" w:lineRule="auto"/>
        <w:jc w:val="both"/>
        <w:rPr>
          <w:sz w:val="24"/>
          <w:szCs w:val="24"/>
        </w:rPr>
      </w:pPr>
    </w:p>
    <w:p w14:paraId="0D4AE8F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rodzaje</w:t>
      </w:r>
      <w:proofErr w:type="gramEnd"/>
      <w:r w:rsidRPr="00D2077B">
        <w:rPr>
          <w:sz w:val="24"/>
          <w:szCs w:val="24"/>
        </w:rPr>
        <w:t xml:space="preserve"> metod diagnostyki obrazowej, które mają zastosowanie w ginekologii.</w:t>
      </w:r>
    </w:p>
    <w:p w14:paraId="0DD7DC3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D28025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wymienić </w:t>
      </w:r>
      <w:proofErr w:type="gramStart"/>
      <w:r w:rsidRPr="00D2077B">
        <w:rPr>
          <w:sz w:val="24"/>
          <w:szCs w:val="24"/>
        </w:rPr>
        <w:t>rodzaje  metod</w:t>
      </w:r>
      <w:proofErr w:type="gramEnd"/>
      <w:r w:rsidRPr="00D2077B">
        <w:rPr>
          <w:sz w:val="24"/>
          <w:szCs w:val="24"/>
        </w:rPr>
        <w:t xml:space="preserve"> endoskopowych stosowanych w ginekologii.</w:t>
      </w:r>
    </w:p>
    <w:p w14:paraId="72EDE38B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B3F50F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omówić zasady przygotowania pacjentki do planowanej operacji ginekologicznej z dostępu brzusznego.</w:t>
      </w:r>
    </w:p>
    <w:p w14:paraId="37111AB9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63AF7A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zasady</w:t>
      </w:r>
      <w:proofErr w:type="gramEnd"/>
      <w:r w:rsidRPr="00D2077B">
        <w:rPr>
          <w:sz w:val="24"/>
          <w:szCs w:val="24"/>
        </w:rPr>
        <w:t xml:space="preserve"> przygotowania pacjentki do planowanej operacji ginekologicznej z dostępu pochwowego.</w:t>
      </w:r>
    </w:p>
    <w:p w14:paraId="3F3AE62E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19D54D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zasady przygotowania pacjentek do planowanej operacji ginekologicznej wykonywanej za pomocą laparoskopii.</w:t>
      </w:r>
    </w:p>
    <w:p w14:paraId="1BCDA08B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A94AA7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przedstawić algorytm podawania leków przeciwbólowych i wspomagających w leczeniu bólu nowotworowego opracowany przez Komisję Ekspertów Światowej Organizacji Zdrowia.  </w:t>
      </w:r>
    </w:p>
    <w:p w14:paraId="745BA8DC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B69EAC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postępowanie diagnostyczne u kobiety z krwawieniem po menopauzie.</w:t>
      </w:r>
    </w:p>
    <w:p w14:paraId="2960624E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1A822F9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przyczyny krwawienia </w:t>
      </w:r>
      <w:proofErr w:type="spellStart"/>
      <w:r w:rsidRPr="00D2077B">
        <w:rPr>
          <w:sz w:val="24"/>
          <w:szCs w:val="24"/>
        </w:rPr>
        <w:t>pomenopauzalnego</w:t>
      </w:r>
      <w:proofErr w:type="spellEnd"/>
      <w:r w:rsidRPr="00D2077B">
        <w:rPr>
          <w:sz w:val="24"/>
          <w:szCs w:val="24"/>
        </w:rPr>
        <w:t>.</w:t>
      </w:r>
    </w:p>
    <w:p w14:paraId="5A52A61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FBA8F1B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rolę położnej wobec kobiety z obfitym krwawieniem z pochwy przyjmowanej do oddziału ginekologii.</w:t>
      </w:r>
    </w:p>
    <w:p w14:paraId="2310D4FA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7C7505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ogólne zasady pielęgnowania ran pooperacyjnych w ginekologii. </w:t>
      </w:r>
    </w:p>
    <w:p w14:paraId="1460F092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5F9CCE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czynniki ryzyka rozwoju zespołu zapalenia miednicy mniejszej. </w:t>
      </w:r>
    </w:p>
    <w:p w14:paraId="3B36BF2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E4FA045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podać dwie główne przyczyny zespołu zapalenia miednicy mniejszej.</w:t>
      </w:r>
    </w:p>
    <w:p w14:paraId="0FC448E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82D13C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cechy charakterystyczne dla zespołu bólowego miednicy mniejszej.</w:t>
      </w:r>
    </w:p>
    <w:p w14:paraId="745D18BA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28A8A9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na czym powinno opierać się rozpoznanie infekcji narządów płciowych u kobiet. </w:t>
      </w:r>
    </w:p>
    <w:p w14:paraId="07F36F71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106F87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najczęstsze objawy kliniczne zapalenia sromu.</w:t>
      </w:r>
    </w:p>
    <w:p w14:paraId="237628AC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703209C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objawy towarzyszące zapaleniu gruczołu przedsionkowego </w:t>
      </w:r>
      <w:proofErr w:type="spellStart"/>
      <w:r w:rsidRPr="00D2077B">
        <w:rPr>
          <w:sz w:val="24"/>
          <w:szCs w:val="24"/>
        </w:rPr>
        <w:t>Bartholina</w:t>
      </w:r>
      <w:proofErr w:type="spellEnd"/>
      <w:r w:rsidRPr="00D2077B">
        <w:rPr>
          <w:sz w:val="24"/>
          <w:szCs w:val="24"/>
        </w:rPr>
        <w:t xml:space="preserve">. </w:t>
      </w:r>
    </w:p>
    <w:p w14:paraId="1E06B72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2ACE24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na czym polega leczenie zapalenia gruczołu przedsionkowego </w:t>
      </w:r>
      <w:proofErr w:type="spellStart"/>
      <w:r w:rsidRPr="00D2077B">
        <w:rPr>
          <w:sz w:val="24"/>
          <w:szCs w:val="24"/>
        </w:rPr>
        <w:t>Bartholina</w:t>
      </w:r>
      <w:proofErr w:type="spellEnd"/>
      <w:r w:rsidRPr="00D2077B">
        <w:rPr>
          <w:sz w:val="24"/>
          <w:szCs w:val="24"/>
        </w:rPr>
        <w:t>.</w:t>
      </w:r>
    </w:p>
    <w:p w14:paraId="3D72985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04AF87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diagnostykę i postępowanie w świądzie sromu. </w:t>
      </w:r>
    </w:p>
    <w:p w14:paraId="072A697D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11D90E5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czynniki predysponujące do wystąpienia zapalenia błony śluzowej macicy (</w:t>
      </w:r>
      <w:proofErr w:type="spellStart"/>
      <w:r w:rsidRPr="00D2077B">
        <w:rPr>
          <w:sz w:val="24"/>
          <w:szCs w:val="24"/>
        </w:rPr>
        <w:t>endometritis</w:t>
      </w:r>
      <w:proofErr w:type="spellEnd"/>
      <w:r w:rsidRPr="00D2077B">
        <w:rPr>
          <w:sz w:val="24"/>
          <w:szCs w:val="24"/>
        </w:rPr>
        <w:t xml:space="preserve">). </w:t>
      </w:r>
    </w:p>
    <w:p w14:paraId="664C424F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698B57B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wymienić </w:t>
      </w:r>
      <w:proofErr w:type="gramStart"/>
      <w:r w:rsidRPr="00D2077B">
        <w:rPr>
          <w:sz w:val="24"/>
          <w:szCs w:val="24"/>
        </w:rPr>
        <w:t>czynniki  ryzyka</w:t>
      </w:r>
      <w:proofErr w:type="gramEnd"/>
      <w:r w:rsidRPr="00D2077B">
        <w:rPr>
          <w:sz w:val="24"/>
          <w:szCs w:val="24"/>
        </w:rPr>
        <w:t xml:space="preserve">, które mają wpływ  na zachorowanie na raka szyjki macicy. </w:t>
      </w:r>
    </w:p>
    <w:p w14:paraId="7B76FA62" w14:textId="77777777" w:rsidR="00EB1686" w:rsidRPr="00D2077B" w:rsidRDefault="00EB1686" w:rsidP="00EB1686">
      <w:pPr>
        <w:pStyle w:val="Akapitzlist"/>
        <w:spacing w:line="240" w:lineRule="auto"/>
        <w:jc w:val="both"/>
        <w:rPr>
          <w:sz w:val="24"/>
          <w:szCs w:val="24"/>
        </w:rPr>
      </w:pPr>
    </w:p>
    <w:p w14:paraId="1E70857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Proszę wymienić rodzaje chorób nowotworowych, </w:t>
      </w:r>
      <w:proofErr w:type="gramStart"/>
      <w:r w:rsidRPr="00D2077B">
        <w:rPr>
          <w:sz w:val="24"/>
          <w:szCs w:val="24"/>
        </w:rPr>
        <w:t>które  mogą</w:t>
      </w:r>
      <w:proofErr w:type="gramEnd"/>
      <w:r w:rsidRPr="00D2077B">
        <w:rPr>
          <w:sz w:val="24"/>
          <w:szCs w:val="24"/>
        </w:rPr>
        <w:t xml:space="preserve"> wystąpić u osób z </w:t>
      </w:r>
      <w:proofErr w:type="spellStart"/>
      <w:r w:rsidRPr="00D2077B">
        <w:rPr>
          <w:sz w:val="24"/>
          <w:szCs w:val="24"/>
        </w:rPr>
        <w:t>hyperestrogenizmem</w:t>
      </w:r>
      <w:proofErr w:type="spellEnd"/>
      <w:r w:rsidRPr="00D2077B">
        <w:rPr>
          <w:sz w:val="24"/>
          <w:szCs w:val="24"/>
        </w:rPr>
        <w:t>.</w:t>
      </w:r>
    </w:p>
    <w:p w14:paraId="5DBD672B" w14:textId="77777777" w:rsidR="00EB1686" w:rsidRPr="005244DF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62BD242" w14:textId="77777777" w:rsidR="00EB1686" w:rsidRDefault="00EB1686" w:rsidP="00EB1686">
      <w:pPr>
        <w:pStyle w:val="Akapitzlist"/>
        <w:numPr>
          <w:ilvl w:val="0"/>
          <w:numId w:val="1"/>
        </w:numPr>
        <w:spacing w:after="160" w:line="240" w:lineRule="auto"/>
        <w:ind w:left="502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czynniki predysponujące do wystąpienia zachorowania na raka sromu w populacji kobiet. </w:t>
      </w:r>
    </w:p>
    <w:p w14:paraId="1A2E0E90" w14:textId="77777777" w:rsidR="00EB1686" w:rsidRPr="005244DF" w:rsidRDefault="00EB1686" w:rsidP="00EB1686">
      <w:pPr>
        <w:pStyle w:val="Akapitzlist"/>
        <w:spacing w:after="160" w:line="240" w:lineRule="auto"/>
        <w:ind w:left="0"/>
        <w:rPr>
          <w:sz w:val="24"/>
          <w:szCs w:val="24"/>
        </w:rPr>
      </w:pPr>
    </w:p>
    <w:p w14:paraId="73F162F5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podać jakie </w:t>
      </w:r>
      <w:proofErr w:type="gramStart"/>
      <w:r w:rsidRPr="00D2077B">
        <w:rPr>
          <w:sz w:val="24"/>
          <w:szCs w:val="24"/>
        </w:rPr>
        <w:t>czynniki  z</w:t>
      </w:r>
      <w:proofErr w:type="gramEnd"/>
      <w:r w:rsidRPr="00D2077B">
        <w:rPr>
          <w:sz w:val="24"/>
          <w:szCs w:val="24"/>
        </w:rPr>
        <w:t xml:space="preserve"> życia codziennego kobiet mają wpływ na zachorowania na choroby nowotworowe. </w:t>
      </w:r>
    </w:p>
    <w:p w14:paraId="0E6E3722" w14:textId="77777777" w:rsidR="00EB1686" w:rsidRPr="006C3E3E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545DD0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jakie grupy wiekowe kobiet i o jakich </w:t>
      </w:r>
      <w:proofErr w:type="spellStart"/>
      <w:r w:rsidRPr="00D2077B">
        <w:rPr>
          <w:sz w:val="24"/>
          <w:szCs w:val="24"/>
        </w:rPr>
        <w:t>zachowaniach</w:t>
      </w:r>
      <w:proofErr w:type="spellEnd"/>
      <w:r w:rsidRPr="00D2077B">
        <w:rPr>
          <w:sz w:val="24"/>
          <w:szCs w:val="24"/>
        </w:rPr>
        <w:t xml:space="preserve"> </w:t>
      </w:r>
      <w:proofErr w:type="gramStart"/>
      <w:r w:rsidRPr="00D2077B">
        <w:rPr>
          <w:sz w:val="24"/>
          <w:szCs w:val="24"/>
        </w:rPr>
        <w:t>zdrowotnych  narażone</w:t>
      </w:r>
      <w:proofErr w:type="gramEnd"/>
      <w:r w:rsidRPr="00D2077B">
        <w:rPr>
          <w:sz w:val="24"/>
          <w:szCs w:val="24"/>
        </w:rPr>
        <w:t xml:space="preserve"> są najbardziej na zachorowania na raka szyjki macicy. </w:t>
      </w:r>
    </w:p>
    <w:p w14:paraId="543C5E6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AFE9CF7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podać czynniki wpływające na seksualność kobiet w czasie ciąży.</w:t>
      </w:r>
    </w:p>
    <w:p w14:paraId="04D879C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FC3F2F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podać najważniejsze czynniki zmieniające zachowania seksualne kobiet w okresie poporodowym.</w:t>
      </w:r>
    </w:p>
    <w:p w14:paraId="1B4E139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D51E0D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wymienić i </w:t>
      </w:r>
      <w:proofErr w:type="gramStart"/>
      <w:r w:rsidRPr="00D2077B">
        <w:rPr>
          <w:sz w:val="24"/>
          <w:szCs w:val="24"/>
        </w:rPr>
        <w:t>omówić  dysfunkcje</w:t>
      </w:r>
      <w:proofErr w:type="gramEnd"/>
      <w:r w:rsidRPr="00D2077B">
        <w:rPr>
          <w:sz w:val="24"/>
          <w:szCs w:val="24"/>
        </w:rPr>
        <w:t xml:space="preserve"> seksualne kobiet i mężczyzn, które mogą wystąpić w niepłodności.</w:t>
      </w:r>
    </w:p>
    <w:p w14:paraId="692A99C6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25A37B1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typowe</w:t>
      </w:r>
      <w:proofErr w:type="gramEnd"/>
      <w:r w:rsidRPr="00D2077B">
        <w:rPr>
          <w:sz w:val="24"/>
          <w:szCs w:val="24"/>
        </w:rPr>
        <w:t xml:space="preserve"> zaburzenia seksualne u kobiet w okresie okołomenopauzalnym.</w:t>
      </w:r>
    </w:p>
    <w:p w14:paraId="7A175751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C7DAC5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problemy seksualne u kobiet chorych ginekologicznie.  </w:t>
      </w:r>
    </w:p>
    <w:p w14:paraId="2C4997CB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E5108E9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uwarunkowania wpływające na zmiany w funkcjonowaniu seksualnym kobiet starszych.</w:t>
      </w:r>
    </w:p>
    <w:p w14:paraId="25CF9508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7952B3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grupy czynników ryzyka, które mogą prowadzić do wystąpienia problemów seksualnych u kobiet i mężczyzn.</w:t>
      </w:r>
    </w:p>
    <w:p w14:paraId="20A70E75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3E26A8E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podać  najczęściej</w:t>
      </w:r>
      <w:proofErr w:type="gramEnd"/>
      <w:r w:rsidRPr="00D2077B">
        <w:rPr>
          <w:sz w:val="24"/>
          <w:szCs w:val="24"/>
        </w:rPr>
        <w:t xml:space="preserve"> występujące dysfunkcje seksualne u kobiet i mężczyzn. </w:t>
      </w:r>
    </w:p>
    <w:p w14:paraId="601EB16F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489E617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rolę położnej w opiece nad pacjentką/kobietą ofiarą przemocy seksualnej.</w:t>
      </w:r>
    </w:p>
    <w:p w14:paraId="094CB003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E092AA5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czynniki ryzyka zachorowania na raka piersi.</w:t>
      </w:r>
    </w:p>
    <w:p w14:paraId="20B5E7B1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D862C6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postępowanie przy rozpoznaniu LSIL, HSIL, AGC.</w:t>
      </w:r>
    </w:p>
    <w:p w14:paraId="1F62EAC7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30D588F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omówić  obowiązujący</w:t>
      </w:r>
      <w:proofErr w:type="gramEnd"/>
      <w:r w:rsidRPr="00D2077B">
        <w:rPr>
          <w:sz w:val="24"/>
          <w:szCs w:val="24"/>
        </w:rPr>
        <w:t xml:space="preserve"> system klasyfikacji obrazów cytologicznych uzyskanych rozmazów z pochwowej części szyjki macicy.</w:t>
      </w:r>
    </w:p>
    <w:p w14:paraId="0AF4602C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5C1A35CD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przedstawić rolę położnej w zakresie pierwotnej i wtórnej profilaktyki raka szyjki macicy.</w:t>
      </w:r>
    </w:p>
    <w:p w14:paraId="748ECDB0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575DF7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techniki stosowane w celu pobrania materiału komórkowego z części pochwowej szyjki macicy.</w:t>
      </w:r>
    </w:p>
    <w:p w14:paraId="360980F6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25A53CD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pobierania rozmazu cytologicznego z części pochwowej szyjki macicy u kobiety w ciąży, w okresie rozrodczym, w okresie </w:t>
      </w:r>
      <w:proofErr w:type="spellStart"/>
      <w:r w:rsidRPr="00D2077B">
        <w:rPr>
          <w:sz w:val="24"/>
          <w:szCs w:val="24"/>
        </w:rPr>
        <w:t>pomenopauzalnym</w:t>
      </w:r>
      <w:proofErr w:type="spellEnd"/>
      <w:r w:rsidRPr="00D2077B">
        <w:rPr>
          <w:sz w:val="24"/>
          <w:szCs w:val="24"/>
        </w:rPr>
        <w:t>.</w:t>
      </w:r>
    </w:p>
    <w:p w14:paraId="4F1B543A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667B0C49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postępowanie diagnostyczne u kobiety z rozpoznaniem cytologicznym rak in situ.</w:t>
      </w:r>
    </w:p>
    <w:p w14:paraId="199336D8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3FABCCA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znaczenie i zasady </w:t>
      </w:r>
      <w:proofErr w:type="spellStart"/>
      <w:r w:rsidRPr="00D2077B">
        <w:rPr>
          <w:sz w:val="24"/>
          <w:szCs w:val="24"/>
        </w:rPr>
        <w:t>skriningu</w:t>
      </w:r>
      <w:proofErr w:type="spellEnd"/>
      <w:r w:rsidRPr="00D2077B">
        <w:rPr>
          <w:sz w:val="24"/>
          <w:szCs w:val="24"/>
        </w:rPr>
        <w:t xml:space="preserve"> cytologicznego aktualnie prowadzonego w Polsce.</w:t>
      </w:r>
    </w:p>
    <w:p w14:paraId="3CD6970E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F6DC80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opieki nad pacjentką, u której pobierany jest materiał tkankowy z szyjki macicy.</w:t>
      </w:r>
    </w:p>
    <w:p w14:paraId="019EB8FE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412B879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wykonywania oraz znaczenie </w:t>
      </w:r>
      <w:proofErr w:type="spellStart"/>
      <w:proofErr w:type="gramStart"/>
      <w:r w:rsidRPr="00D2077B">
        <w:rPr>
          <w:sz w:val="24"/>
          <w:szCs w:val="24"/>
        </w:rPr>
        <w:t>kolposkopii</w:t>
      </w:r>
      <w:proofErr w:type="spellEnd"/>
      <w:r w:rsidRPr="00D2077B">
        <w:rPr>
          <w:sz w:val="24"/>
          <w:szCs w:val="24"/>
        </w:rPr>
        <w:t xml:space="preserve">  w</w:t>
      </w:r>
      <w:proofErr w:type="gramEnd"/>
      <w:r w:rsidRPr="00D2077B">
        <w:rPr>
          <w:sz w:val="24"/>
          <w:szCs w:val="24"/>
        </w:rPr>
        <w:t xml:space="preserve"> diagnostyce nowotworów. </w:t>
      </w:r>
    </w:p>
    <w:p w14:paraId="3DFDA936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47515D8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wykonywania szczepień oraz ich znaczenie w profilaktyce raka szyjki macicy</w:t>
      </w:r>
    </w:p>
    <w:p w14:paraId="177CCC06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29ABB17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diagnostyki raka szyjki macicy u kobiety ciężarnej.</w:t>
      </w:r>
    </w:p>
    <w:p w14:paraId="3AC3C6F2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3B40BE8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wymienić badania, w trakcie których pobierany jest materiał tkankowy w celu diagnostyki nowotworów piersi i układu płciowego.</w:t>
      </w:r>
    </w:p>
    <w:p w14:paraId="2D397C87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116B183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wykonywania samobadania piersi.</w:t>
      </w:r>
    </w:p>
    <w:p w14:paraId="548BDEC6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14EE3D01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aktualnie prowadzonego w Polsce </w:t>
      </w:r>
      <w:proofErr w:type="spellStart"/>
      <w:r w:rsidRPr="00D2077B">
        <w:rPr>
          <w:sz w:val="24"/>
          <w:szCs w:val="24"/>
        </w:rPr>
        <w:t>skriningu</w:t>
      </w:r>
      <w:proofErr w:type="spellEnd"/>
      <w:r w:rsidRPr="00D2077B">
        <w:rPr>
          <w:sz w:val="24"/>
          <w:szCs w:val="24"/>
        </w:rPr>
        <w:t xml:space="preserve"> mammograficznego.</w:t>
      </w:r>
    </w:p>
    <w:p w14:paraId="12A7187F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F637E67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diagnostyki chorób piersi u kobiety ciężarnej.</w:t>
      </w:r>
    </w:p>
    <w:p w14:paraId="16F50D16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5203CC6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czynniki ryzyka i przebieg infekcji wirusem HPV (brodawczaka ludzkiego).</w:t>
      </w:r>
    </w:p>
    <w:p w14:paraId="76C542DD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8A30203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diagnostyki w kierunku infekcji HPV (brodawczaka ludzkiego).</w:t>
      </w:r>
    </w:p>
    <w:p w14:paraId="7090EBF4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2B8D8B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kliniczne obrazy zakażenia wirusem HPV (brodawczaka ludzkiego).</w:t>
      </w:r>
    </w:p>
    <w:p w14:paraId="085DCB42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114B450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Wirus HPV- proszę podać przykłady znanych typów wirusa i określić jakie zmiany chorobowe wywołują u człowieka. </w:t>
      </w:r>
    </w:p>
    <w:p w14:paraId="0FA2C6F1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72B6CDBF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wymienić i omówić czynniki ryzyka zachorowania na obustronnego raka piersi.</w:t>
      </w:r>
    </w:p>
    <w:p w14:paraId="6A0017CD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09DFC00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postępowanie z pacjentką z wewnątrznabłonkową </w:t>
      </w:r>
      <w:proofErr w:type="spellStart"/>
      <w:r w:rsidRPr="00D2077B">
        <w:rPr>
          <w:sz w:val="24"/>
          <w:szCs w:val="24"/>
        </w:rPr>
        <w:t>neoplazją</w:t>
      </w:r>
      <w:proofErr w:type="spellEnd"/>
      <w:r w:rsidRPr="00D2077B">
        <w:rPr>
          <w:sz w:val="24"/>
          <w:szCs w:val="24"/>
        </w:rPr>
        <w:t xml:space="preserve"> szyjki macicy CIN. </w:t>
      </w:r>
    </w:p>
    <w:p w14:paraId="67D94E62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16A10342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wymienić badania </w:t>
      </w:r>
      <w:proofErr w:type="gramStart"/>
      <w:r>
        <w:rPr>
          <w:sz w:val="24"/>
          <w:szCs w:val="24"/>
        </w:rPr>
        <w:t>przesiewowe</w:t>
      </w:r>
      <w:r w:rsidRPr="00D2077B">
        <w:rPr>
          <w:sz w:val="24"/>
          <w:szCs w:val="24"/>
        </w:rPr>
        <w:t xml:space="preserve">  stosowane</w:t>
      </w:r>
      <w:proofErr w:type="gramEnd"/>
      <w:r w:rsidRPr="00D2077B">
        <w:rPr>
          <w:sz w:val="24"/>
          <w:szCs w:val="24"/>
        </w:rPr>
        <w:t xml:space="preserve"> w onkologii ginekologicznej. </w:t>
      </w:r>
    </w:p>
    <w:p w14:paraId="3A06C5E8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30E32156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postępowania w rodzinach z wysokim ryzykiem dziedziczenia raka piersi.</w:t>
      </w:r>
    </w:p>
    <w:p w14:paraId="1482A1BC" w14:textId="77777777" w:rsidR="00EB1686" w:rsidRPr="00D2077B" w:rsidRDefault="00EB1686" w:rsidP="00EB1686">
      <w:pPr>
        <w:pStyle w:val="Akapitzlist"/>
        <w:spacing w:line="240" w:lineRule="auto"/>
        <w:rPr>
          <w:sz w:val="24"/>
          <w:szCs w:val="24"/>
        </w:rPr>
      </w:pPr>
    </w:p>
    <w:p w14:paraId="72835354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zaburzenia genetyczne w raku piersi. </w:t>
      </w:r>
    </w:p>
    <w:p w14:paraId="3320B9E6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988741D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zasady kontroli chorych na raka szyjki macicy.</w:t>
      </w:r>
    </w:p>
    <w:p w14:paraId="52DB41EB" w14:textId="77777777" w:rsidR="00EB1686" w:rsidRPr="00D2077B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407CB5DA" w14:textId="77777777" w:rsidR="00EB1686" w:rsidRPr="00D2077B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077B">
        <w:rPr>
          <w:sz w:val="24"/>
          <w:szCs w:val="24"/>
        </w:rPr>
        <w:t>Proszę omówić rolę konizacji w postępowaniu diagnostyczno-leczniczym w raku szyjki macicy.</w:t>
      </w:r>
    </w:p>
    <w:p w14:paraId="0B59521A" w14:textId="77777777" w:rsidR="00EB1686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7CAF641E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56F4E">
        <w:rPr>
          <w:sz w:val="24"/>
          <w:szCs w:val="24"/>
        </w:rPr>
        <w:lastRenderedPageBreak/>
        <w:t xml:space="preserve">Omów aspekty prawne dotyczące zgód i warunków jakie muszą być spełnione przed badaniem ginekologicznym dziewczynki w zależności od jej </w:t>
      </w:r>
      <w:proofErr w:type="gramStart"/>
      <w:r w:rsidRPr="00056F4E">
        <w:rPr>
          <w:sz w:val="24"/>
          <w:szCs w:val="24"/>
        </w:rPr>
        <w:t>wieku .</w:t>
      </w:r>
      <w:proofErr w:type="gramEnd"/>
    </w:p>
    <w:p w14:paraId="6FA0C756" w14:textId="77777777" w:rsidR="00EB1686" w:rsidRPr="00056F4E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60C1293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6F4E">
        <w:rPr>
          <w:sz w:val="24"/>
          <w:szCs w:val="24"/>
        </w:rPr>
        <w:t>Omów aspekty prawne, bezpieczeństwo i skuteczność różnych metod antykoncepcyjnych, które mogą być zastosowane u nieletnich.</w:t>
      </w:r>
    </w:p>
    <w:p w14:paraId="18314D46" w14:textId="77777777" w:rsidR="00EB1686" w:rsidRPr="00056F4E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366E2EED" w14:textId="77777777" w:rsidR="00EB1686" w:rsidRDefault="00EB1686" w:rsidP="00EB168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6F4E">
        <w:rPr>
          <w:sz w:val="24"/>
          <w:szCs w:val="24"/>
        </w:rPr>
        <w:t>Jakie są przyczyny i charakterystyczne objawy krwawień młodocianych. Omów diagnostykę różnicową i sposoby postępowania terapeutycznego.</w:t>
      </w:r>
    </w:p>
    <w:p w14:paraId="3C0B124A" w14:textId="77777777" w:rsidR="00EB1686" w:rsidRPr="00056F4E" w:rsidRDefault="00EB1686" w:rsidP="00EB1686">
      <w:pPr>
        <w:pStyle w:val="Akapitzlist"/>
        <w:spacing w:line="240" w:lineRule="auto"/>
        <w:ind w:left="0"/>
        <w:rPr>
          <w:sz w:val="24"/>
          <w:szCs w:val="24"/>
        </w:rPr>
      </w:pPr>
    </w:p>
    <w:p w14:paraId="0FC972B5" w14:textId="77777777" w:rsidR="00EB1686" w:rsidRPr="00AA081C" w:rsidRDefault="00EB1686" w:rsidP="00EB168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AA081C">
        <w:rPr>
          <w:sz w:val="24"/>
          <w:szCs w:val="24"/>
        </w:rPr>
        <w:t>Proszę  omówić</w:t>
      </w:r>
      <w:proofErr w:type="gramEnd"/>
      <w:r w:rsidRPr="00AA081C">
        <w:rPr>
          <w:sz w:val="24"/>
          <w:szCs w:val="24"/>
        </w:rPr>
        <w:t xml:space="preserve"> zasady postępowania  podczas wykrycia  dysplazji szyjki macicy  w ciąży oraz wybór drogi  porodu  w przypadku wykrycia dysplazji małego , średniego i dużego stopnia oraz  raka przedinwazyjnego szyjki macicy  </w:t>
      </w:r>
    </w:p>
    <w:p w14:paraId="3E424AB8" w14:textId="77777777" w:rsidR="00EB1686" w:rsidRPr="00D2077B" w:rsidRDefault="00EB1686" w:rsidP="00EB1686">
      <w:pPr>
        <w:pStyle w:val="Akapitzlist"/>
        <w:spacing w:line="240" w:lineRule="auto"/>
        <w:ind w:left="360"/>
        <w:rPr>
          <w:sz w:val="24"/>
          <w:szCs w:val="24"/>
        </w:rPr>
      </w:pPr>
    </w:p>
    <w:p w14:paraId="10393AD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E92A384" w14:textId="77777777" w:rsidR="00EB1686" w:rsidRPr="00D2077B" w:rsidRDefault="00EB1686" w:rsidP="00EB1686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A97EA40" w14:textId="77777777" w:rsidR="00A745B7" w:rsidRDefault="00A745B7"/>
    <w:sectPr w:rsidR="00A745B7" w:rsidSect="0028161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3DCE" w14:textId="77777777" w:rsidR="001107CA" w:rsidRDefault="001107CA" w:rsidP="00EB1686">
      <w:pPr>
        <w:spacing w:after="0" w:line="240" w:lineRule="auto"/>
      </w:pPr>
      <w:r>
        <w:separator/>
      </w:r>
    </w:p>
  </w:endnote>
  <w:endnote w:type="continuationSeparator" w:id="0">
    <w:p w14:paraId="475E6BF2" w14:textId="77777777" w:rsidR="001107CA" w:rsidRDefault="001107CA" w:rsidP="00EB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D291" w14:textId="77777777" w:rsidR="00EB1686" w:rsidRDefault="00EB1686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F7E988" w14:textId="77777777" w:rsidR="00EB1686" w:rsidRDefault="00EB1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8470" w14:textId="77777777" w:rsidR="00EB1686" w:rsidRDefault="00EB1686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C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79C1FC" w14:textId="77777777" w:rsidR="00EB1686" w:rsidRDefault="00EB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CD7F" w14:textId="77777777" w:rsidR="001107CA" w:rsidRDefault="001107CA" w:rsidP="00EB1686">
      <w:pPr>
        <w:spacing w:after="0" w:line="240" w:lineRule="auto"/>
      </w:pPr>
      <w:r>
        <w:separator/>
      </w:r>
    </w:p>
  </w:footnote>
  <w:footnote w:type="continuationSeparator" w:id="0">
    <w:p w14:paraId="10EB816D" w14:textId="77777777" w:rsidR="001107CA" w:rsidRDefault="001107CA" w:rsidP="00EB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B95"/>
    <w:multiLevelType w:val="hybridMultilevel"/>
    <w:tmpl w:val="6FA8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86"/>
    <w:rsid w:val="001107CA"/>
    <w:rsid w:val="0028161E"/>
    <w:rsid w:val="00423357"/>
    <w:rsid w:val="009422DB"/>
    <w:rsid w:val="00A745B7"/>
    <w:rsid w:val="00CE5C18"/>
    <w:rsid w:val="00E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CC622"/>
  <w14:defaultImageDpi w14:val="300"/>
  <w15:docId w15:val="{EC74BD89-74E1-4B58-AED4-F736C7D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8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6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86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B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4</cp:revision>
  <dcterms:created xsi:type="dcterms:W3CDTF">2016-11-09T11:24:00Z</dcterms:created>
  <dcterms:modified xsi:type="dcterms:W3CDTF">2018-03-27T07:48:00Z</dcterms:modified>
</cp:coreProperties>
</file>