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C9" w:rsidRDefault="00872EC9" w:rsidP="00872EC9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hAnsi="Franklin Gothic Book"/>
          <w:sz w:val="24"/>
          <w:szCs w:val="24"/>
        </w:rPr>
        <w:t xml:space="preserve">Uchwałę </w:t>
      </w:r>
      <w:r>
        <w:rPr>
          <w:rFonts w:ascii="Franklin Gothic Book" w:hAnsi="Franklin Gothic Book"/>
          <w:sz w:val="24"/>
          <w:szCs w:val="24"/>
        </w:rPr>
        <w:t xml:space="preserve">o nadaniu stopnia doktora habilitowanego w dziedzinie nauk o zdrowiu, </w:t>
      </w:r>
      <w:r w:rsidRPr="009076C5">
        <w:rPr>
          <w:rFonts w:ascii="Franklin Gothic Book" w:hAnsi="Franklin Gothic Book"/>
          <w:sz w:val="24"/>
          <w:szCs w:val="24"/>
        </w:rPr>
        <w:t xml:space="preserve">podjęto po </w:t>
      </w:r>
      <w:r>
        <w:rPr>
          <w:rFonts w:ascii="Franklin Gothic Book" w:hAnsi="Franklin Gothic Book"/>
          <w:sz w:val="24"/>
          <w:szCs w:val="24"/>
        </w:rPr>
        <w:t>zaznajomieniu się</w:t>
      </w:r>
      <w:r w:rsidRPr="009076C5">
        <w:rPr>
          <w:rFonts w:ascii="Franklin Gothic Book" w:hAnsi="Franklin Gothic Book"/>
          <w:sz w:val="24"/>
          <w:szCs w:val="24"/>
        </w:rPr>
        <w:t xml:space="preserve"> Rad</w:t>
      </w:r>
      <w:r>
        <w:rPr>
          <w:rFonts w:ascii="Franklin Gothic Book" w:hAnsi="Franklin Gothic Book"/>
          <w:sz w:val="24"/>
          <w:szCs w:val="24"/>
        </w:rPr>
        <w:t>y</w:t>
      </w:r>
      <w:r w:rsidRPr="009076C5">
        <w:rPr>
          <w:rFonts w:ascii="Franklin Gothic Book" w:hAnsi="Franklin Gothic Book"/>
          <w:sz w:val="24"/>
          <w:szCs w:val="24"/>
        </w:rPr>
        <w:t xml:space="preserve"> Wydziału </w:t>
      </w:r>
      <w:r>
        <w:rPr>
          <w:rFonts w:ascii="Franklin Gothic Book" w:hAnsi="Franklin Gothic Book"/>
          <w:sz w:val="24"/>
          <w:szCs w:val="24"/>
        </w:rPr>
        <w:t>Nauki o Zdrowiu WUM z opinią</w:t>
      </w:r>
      <w:r w:rsidRPr="009076C5">
        <w:rPr>
          <w:rFonts w:ascii="Franklin Gothic Book" w:hAnsi="Franklin Gothic Book"/>
          <w:sz w:val="24"/>
          <w:szCs w:val="24"/>
        </w:rPr>
        <w:t xml:space="preserve"> Komisji</w:t>
      </w:r>
      <w:r>
        <w:rPr>
          <w:rFonts w:ascii="Franklin Gothic Book" w:hAnsi="Franklin Gothic Book"/>
          <w:sz w:val="24"/>
          <w:szCs w:val="24"/>
        </w:rPr>
        <w:t xml:space="preserve"> Habilitacyjnej. Została ona </w:t>
      </w:r>
      <w:r w:rsidRPr="009076C5">
        <w:rPr>
          <w:rFonts w:ascii="Franklin Gothic Book" w:hAnsi="Franklin Gothic Book"/>
          <w:sz w:val="24"/>
          <w:szCs w:val="24"/>
        </w:rPr>
        <w:t>sformułowan</w:t>
      </w:r>
      <w:r>
        <w:rPr>
          <w:rFonts w:ascii="Franklin Gothic Book" w:hAnsi="Franklin Gothic Book"/>
          <w:sz w:val="24"/>
          <w:szCs w:val="24"/>
        </w:rPr>
        <w:t>a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przez jej Członków </w:t>
      </w:r>
      <w:r w:rsidRPr="009076C5">
        <w:rPr>
          <w:rFonts w:ascii="Franklin Gothic Book" w:hAnsi="Franklin Gothic Book"/>
          <w:sz w:val="24"/>
          <w:szCs w:val="24"/>
        </w:rPr>
        <w:t>po zapoznaniu się z</w:t>
      </w:r>
      <w:r>
        <w:rPr>
          <w:rFonts w:ascii="Franklin Gothic Book" w:hAnsi="Franklin Gothic Book"/>
          <w:sz w:val="24"/>
          <w:szCs w:val="24"/>
        </w:rPr>
        <w:t>: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dokumentacją postępowania habilitacyjnego, </w:t>
      </w:r>
    </w:p>
    <w:p w:rsid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autoreferatem, 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analizą </w:t>
      </w:r>
      <w:proofErr w:type="spellStart"/>
      <w:r w:rsidRPr="00872EC9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Pr="00872EC9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trzema recenzjami, z których wszystkie były pozytywne </w:t>
      </w:r>
    </w:p>
    <w:p w:rsidR="00872EC9" w:rsidRPr="00872EC9" w:rsidRDefault="00872EC9" w:rsidP="00872EC9">
      <w:pPr>
        <w:pStyle w:val="Akapitzlist"/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>oraz w wyniku dyskusji w czasie posiedzenia Komisji.</w:t>
      </w:r>
    </w:p>
    <w:p w:rsidR="0034686D" w:rsidRPr="009076C5" w:rsidRDefault="0034686D" w:rsidP="0034686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</w:t>
      </w:r>
      <w:r w:rsid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>ekon. Doroty Raczkiewicz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spełnia kryteria określone</w:t>
      </w:r>
      <w:r w:rsidRPr="009076C5">
        <w:rPr>
          <w:rFonts w:ascii="Franklin Gothic Book" w:eastAsia="Times New Roman" w:hAnsi="Franklin Gothic Book" w:cs="Arial"/>
          <w:color w:val="00B050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w ustawie z dnia 14 marca 2003 r. o stopniach naukowych i tytule naukowym oraz o stopniach i tytule w zakresie sztuki (Dz. U. z 20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03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Nr 65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poz.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595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26 września 2016 r.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(Dz. U. Nr 196, poz.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1586</w:t>
      </w:r>
      <w:r w:rsid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 w:rsid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 w:rsid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>. zm.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:rsidR="00377ABD" w:rsidRPr="009076C5" w:rsidRDefault="00377ABD" w:rsidP="00377ABD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poparli wnios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e</w:t>
      </w:r>
      <w:r w:rsidR="007324F6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k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Komisji Habilitacyjnej ujęt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y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w uchwale</w:t>
      </w:r>
      <w:r w:rsidR="007324F6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o nadani</w:t>
      </w:r>
      <w:r w:rsid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 w:rsidR="00872EC9"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dr n. </w:t>
      </w:r>
      <w:r w:rsidR="00872EC9">
        <w:rPr>
          <w:rFonts w:ascii="Franklin Gothic Book" w:hAnsi="Franklin Gothic Book"/>
          <w:sz w:val="24"/>
          <w:szCs w:val="24"/>
        </w:rPr>
        <w:t>ekon. Dorocie Raczkiewicz</w:t>
      </w:r>
      <w:r w:rsidRPr="009076C5">
        <w:rPr>
          <w:rFonts w:ascii="Franklin Gothic Book" w:hAnsi="Franklin Gothic Book"/>
          <w:sz w:val="24"/>
          <w:szCs w:val="24"/>
        </w:rPr>
        <w:t xml:space="preserve"> stopnia doktora habilitowanego </w:t>
      </w:r>
      <w:r w:rsidR="00872EC9">
        <w:rPr>
          <w:rFonts w:ascii="Franklin Gothic Book" w:hAnsi="Franklin Gothic Book"/>
          <w:sz w:val="24"/>
          <w:szCs w:val="24"/>
        </w:rPr>
        <w:br/>
      </w:r>
      <w:bookmarkStart w:id="0" w:name="_GoBack"/>
      <w:bookmarkEnd w:id="0"/>
      <w:r w:rsidR="004E3309" w:rsidRPr="009076C5">
        <w:rPr>
          <w:rFonts w:ascii="Franklin Gothic Book" w:hAnsi="Franklin Gothic Book"/>
          <w:sz w:val="24"/>
          <w:szCs w:val="24"/>
        </w:rPr>
        <w:t xml:space="preserve">w dziedzinie </w:t>
      </w:r>
      <w:r w:rsidRPr="009076C5">
        <w:rPr>
          <w:rFonts w:ascii="Franklin Gothic Book" w:hAnsi="Franklin Gothic Book"/>
          <w:sz w:val="24"/>
          <w:szCs w:val="24"/>
        </w:rPr>
        <w:t>nauk o zdrowiu.</w:t>
      </w:r>
    </w:p>
    <w:p w:rsidR="00E17958" w:rsidRPr="009076C5" w:rsidRDefault="00E17958" w:rsidP="00377ABD">
      <w:pPr>
        <w:spacing w:line="360" w:lineRule="auto"/>
        <w:rPr>
          <w:sz w:val="24"/>
          <w:szCs w:val="24"/>
        </w:rPr>
      </w:pPr>
    </w:p>
    <w:sectPr w:rsidR="00E17958" w:rsidRPr="009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204"/>
    <w:multiLevelType w:val="hybridMultilevel"/>
    <w:tmpl w:val="329E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34686D"/>
    <w:rsid w:val="00377ABD"/>
    <w:rsid w:val="003B606D"/>
    <w:rsid w:val="004E3309"/>
    <w:rsid w:val="007324F6"/>
    <w:rsid w:val="00872EC9"/>
    <w:rsid w:val="009076C5"/>
    <w:rsid w:val="0093689C"/>
    <w:rsid w:val="00A73ECF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2018-03-22T13:07:00Z</dcterms:created>
  <dcterms:modified xsi:type="dcterms:W3CDTF">2018-03-22T13:07:00Z</dcterms:modified>
</cp:coreProperties>
</file>