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8F" w:rsidRDefault="00065A8D" w:rsidP="00F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Karta Studenta: imię i nazwisko</w:t>
      </w:r>
    </w:p>
    <w:p w:rsidR="00F21C8F" w:rsidRPr="00E57853" w:rsidRDefault="00065A8D" w:rsidP="00F21C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Uczelnia</w:t>
      </w:r>
      <w:bookmarkStart w:id="0" w:name="_GoBack"/>
      <w:bookmarkEnd w:id="0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7650"/>
        <w:gridCol w:w="1276"/>
      </w:tblGrid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osiągnięcia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Przyznana</w:t>
            </w:r>
          </w:p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</w:t>
            </w: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1/Autorstwo lub współautorstwo </w:t>
            </w:r>
            <w:r w:rsidRPr="00AB7491">
              <w:rPr>
                <w:rFonts w:ascii="Times New Roman" w:hAnsi="Times New Roman"/>
                <w:sz w:val="18"/>
                <w:szCs w:val="18"/>
                <w:u w:val="single"/>
              </w:rPr>
              <w:t>publikacji naukowych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czasopismach naukowych ujętych w wykazie ogłoszonym przez ministra właściwego do spraw nauki zgodnie z przepisami wydanymi na podstawie art. 44 ust. 2 ustawy z dnia 30 kwietnia 2010 r.  o zasadach finansowania nauki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Dz. U. z 2018 r., poz. 87)  …………………………………………………………………………..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-Kowalski M. (50%), </w:t>
            </w:r>
            <w:r w:rsidRPr="00EC7F0E">
              <w:rPr>
                <w:rFonts w:ascii="Times New Roman" w:hAnsi="Times New Roman"/>
                <w:sz w:val="18"/>
                <w:szCs w:val="18"/>
                <w:u w:val="single"/>
              </w:rPr>
              <w:t xml:space="preserve">Malinowski </w:t>
            </w:r>
            <w:r>
              <w:rPr>
                <w:rFonts w:ascii="Times New Roman" w:hAnsi="Times New Roman"/>
                <w:sz w:val="18"/>
                <w:szCs w:val="18"/>
              </w:rPr>
              <w:t>R. (20 %), Wysocki A. (20%), Nowak E. (10%): Specjalistyczna opieka pielęgniarska […]. Pielęgniarstwo Chirurgiczne i Angiologiczne  2018; Nr 2; Lista B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-……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-……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B7491">
              <w:rPr>
                <w:rFonts w:ascii="Times New Roman" w:hAnsi="Times New Roman"/>
                <w:sz w:val="18"/>
                <w:szCs w:val="18"/>
                <w:u w:val="single"/>
              </w:rPr>
              <w:t>autorstwo rozdział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ów</w:t>
            </w:r>
            <w:r w:rsidRPr="00AB749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w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(tej samej) </w:t>
            </w:r>
            <w:r w:rsidRPr="00AB7491">
              <w:rPr>
                <w:rFonts w:ascii="Times New Roman" w:hAnsi="Times New Roman"/>
                <w:sz w:val="18"/>
                <w:szCs w:val="18"/>
                <w:u w:val="single"/>
              </w:rPr>
              <w:t>monografii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-rozdziały (w tej samej monografii): udział procentowy autora,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ark. wydawniczych całej monografii: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-Malinowski R.: Metody i techniki usprawniania […], w: (red. Opara A.), Podstawy kształcenia lekarzy, Wyd. Nasza Sprawa 2017;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-Malinowski R.: Podstawy realizacji i kierunki […], w: (red. Opara A.), Podstawy kształcenia lekarzy, Wyd. Nasza Sprawa 2017.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Udział procent. w ww. rozdz.: 12%, liczb. ark.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wydawn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całej monografii: 7aw.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5A8D" w:rsidRDefault="00065A8D" w:rsidP="000E0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B7491">
              <w:rPr>
                <w:rFonts w:ascii="Times New Roman" w:hAnsi="Times New Roman"/>
                <w:sz w:val="18"/>
                <w:szCs w:val="18"/>
                <w:u w:val="single"/>
              </w:rPr>
              <w:t>autorstwo książki (monografii</w:t>
            </w:r>
            <w:r>
              <w:rPr>
                <w:rFonts w:ascii="Times New Roman" w:hAnsi="Times New Roman"/>
                <w:sz w:val="18"/>
                <w:szCs w:val="18"/>
              </w:rPr>
              <w:t>): min. 6 ark. wydawniczych</w:t>
            </w:r>
          </w:p>
          <w:p w:rsidR="00065A8D" w:rsidRDefault="00065A8D" w:rsidP="000E0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Kowalski A.:  Pielęgniarstwo praktyczne; Wyd.: ….., 2017, 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5A8D" w:rsidRDefault="00065A8D" w:rsidP="00AB7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7077F">
              <w:rPr>
                <w:rFonts w:ascii="Times New Roman" w:hAnsi="Times New Roman"/>
                <w:sz w:val="18"/>
                <w:szCs w:val="18"/>
                <w:u w:val="single"/>
              </w:rPr>
              <w:t>autorstwo rozdziału w monografiach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65A8D" w:rsidRDefault="00065A8D" w:rsidP="00AB7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-Malinowski R.: Pomoc pacjentom w stanie […], w: (red. Walkowski A.): Podstawy udzielania pierwszej […], Wyd. PZWL 2017</w:t>
            </w:r>
          </w:p>
          <w:p w:rsidR="00065A8D" w:rsidRDefault="00065A8D" w:rsidP="00AB7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-Malinowski R.: Struktura umiejętności […], w: (red. Malec W.): Współczesne metody leczenia […], Wyd. PZWL 2018</w:t>
            </w:r>
          </w:p>
          <w:p w:rsidR="00065A8D" w:rsidRDefault="00065A8D" w:rsidP="00AB7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-……</w:t>
            </w:r>
          </w:p>
          <w:p w:rsidR="00065A8D" w:rsidRDefault="00065A8D" w:rsidP="00AB7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2/Udział w projektach badawczych realizowanych samodzielnie przez uczelnię: 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kierownik  / główny wykonawca / wykonawca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-Ocena wpływu komórek macierzystych […] – kierownik,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-Ocena terapeutyczna wybranych […] – wykonawca (udział procentowy)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3/Udział w projektach badawczych realizowanych przez uczelnię we współpracy z innymi uczelniami lub jednostkami naukowymi, w tym zagranicznymi (zewnętrzne konkursy)……………………………   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kierownik  / główny wykonawca /  wykonawca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-Wpływ diety na metabolizm […] – projekt we współpracy z: …….; wykonawca, (udział procentowy)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Opis histologiczny wybranych […] projekt we współpracy z: ……..; kierownik,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ind w:left="408" w:hanging="4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4/Autorstwo lub współautorstwo wynalazku, wzoru użytkowego, wzoru przemysłowego, topografii układu scalonego lub wyhodowanej albo odkrytej i wyprowadzonej odmiany rośliny: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na które udzielono odpowiednio patentu na wynalazek, prawa ochronnego na wzór użytkowy, prawa z rejestracji wzoru przemysłowego, prawa z rejestracji topografii układu scalonego lub przyznano wyłączne prawo do odmiany rośliny albo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które zostały zgłoszone w celu uzyskania odpowiednio patentu na   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      </w:r>
          </w:p>
          <w:p w:rsidR="00065A8D" w:rsidRDefault="00065A8D" w:rsidP="00065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współ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)autorstwo wynalazku lub projektu, który został zgłoszony – tytuł i udział procentowy: …………………………………………………………………….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współ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)autorstwo wynalazku lub projektu, który uzyskał patent – tytuł i udział procentowy: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A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5/Referaty własne </w:t>
            </w:r>
            <w:r w:rsidR="00ED11BA">
              <w:rPr>
                <w:rFonts w:ascii="Times New Roman" w:hAnsi="Times New Roman"/>
                <w:sz w:val="18"/>
                <w:szCs w:val="18"/>
              </w:rPr>
              <w:t xml:space="preserve">(100 % udziału) </w:t>
            </w:r>
            <w:r>
              <w:rPr>
                <w:rFonts w:ascii="Times New Roman" w:hAnsi="Times New Roman"/>
                <w:sz w:val="18"/>
                <w:szCs w:val="18"/>
              </w:rPr>
              <w:t>wygłoszone samodzielnie na konferencjach naukowych, w których uczestniczyli prelegenci co najmniej</w:t>
            </w:r>
            <w:r w:rsidR="00ED11BA">
              <w:rPr>
                <w:rFonts w:ascii="Times New Roman" w:hAnsi="Times New Roman"/>
                <w:sz w:val="18"/>
                <w:szCs w:val="18"/>
              </w:rPr>
              <w:t xml:space="preserve"> z pięciu ośrodków akademickich: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referat na konferencji  międzynarodowej za granicą: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referat na konferencji międzynarodowej  w kraju: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referat na konferencji   ogólnopolskiej: </w:t>
            </w:r>
          </w:p>
          <w:p w:rsidR="00065A8D" w:rsidRDefault="00065A8D" w:rsidP="00D54F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6/Nagrody uzyskane w konkursach o zasięgu międzynarodowym, w których uczestniczyli studenci uczelni co najmniej z pięciu państw, z wyłączeniem konkursów organizowanych w ramach konferencji oraz konkursów o przyznanie innych stypendiów</w:t>
            </w:r>
          </w:p>
          <w:p w:rsidR="00065A8D" w:rsidRDefault="00065A8D" w:rsidP="00D54F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miejsce 1; miejsce 2; miejsce 3 …………………………………………</w:t>
            </w:r>
          </w:p>
          <w:p w:rsidR="00065A8D" w:rsidRDefault="00065A8D" w:rsidP="00D54F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wyróżnienia poniżej 1,2,3 miejsca lub wyróżnienie bez wskazania miejsca 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7/Za wybitne osiągnięcia w sporcie, o których mowa w § 2 ust. 1 pkt 2, uważa się:</w:t>
            </w:r>
          </w:p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zajęcie w klasyfikacji indywidualnej albo drużynowej w sportach olimpijskich lub paraolimpijskich, w których działają polskie związki sportowe, o których mowa w ustawie z dnia 25 czerwca 2010 r. o sporcie (Dz. U. z 2017 r., poz. 1463 z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. zm.), co najmniej: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dziesiątego miejsca w igrzyskach olimpijskich, .…………………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ósmego miejsca w mistrzostwach świata, ……………………………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piątego miejsca w: ………………………………………………………</w:t>
            </w:r>
          </w:p>
          <w:p w:rsidR="00065A8D" w:rsidRDefault="00065A8D" w:rsidP="00D54F73">
            <w:pPr>
              <w:tabs>
                <w:tab w:val="left" w:pos="907"/>
              </w:tabs>
              <w:spacing w:after="0" w:line="240" w:lineRule="auto"/>
              <w:ind w:left="907" w:hanging="22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młodzieżowych mistrzostwach świata, </w:t>
            </w:r>
          </w:p>
          <w:p w:rsidR="00065A8D" w:rsidRDefault="00065A8D" w:rsidP="00D54F73">
            <w:pPr>
              <w:tabs>
                <w:tab w:val="left" w:pos="907"/>
              </w:tabs>
              <w:spacing w:after="0" w:line="240" w:lineRule="auto"/>
              <w:ind w:left="907" w:hanging="22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mistrzostwach Europy, 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trzeciego miejsca w młodzieżowych mistrzostwach Europy,……..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e)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miejsca, o którym mowa w lit. a-d, w zawodach organizowanych dla osób niepełnosprawnych……………………………………….</w:t>
            </w:r>
          </w:p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2)  zajęcie w klasyfikacji indywidualnej albo drużynowej w sportach, w których działają polskie związki sportowe, o których mowa w ustawie z dnia 25 czerwca 2010 r. o sporcie (Dz. U. z 2017 r., poz. 1463 z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. zm.), co najmniej trzeciego miejsca w: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uniwersjadzie, …………………………………………………………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akademickich mistrzostwach świata, …………………………………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akademickich mistrzostwach Europy, ………………………………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  <w:t>Europejskich Igrzyskach Studentów. …………………………………</w:t>
            </w:r>
          </w:p>
          <w:p w:rsidR="00065A8D" w:rsidRDefault="00065A8D" w:rsidP="00D54F73">
            <w:pPr>
              <w:tabs>
                <w:tab w:val="left" w:pos="680"/>
              </w:tabs>
              <w:spacing w:after="0" w:line="240" w:lineRule="auto"/>
              <w:ind w:left="680" w:hanging="27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A8D" w:rsidTr="00065A8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65A8D" w:rsidRDefault="00065A8D" w:rsidP="00D54F73">
            <w:pPr>
              <w:tabs>
                <w:tab w:val="left" w:pos="408"/>
              </w:tabs>
              <w:spacing w:after="0" w:line="240" w:lineRule="auto"/>
              <w:ind w:left="408" w:hanging="40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D54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F21C8F" w:rsidRDefault="00F21C8F" w:rsidP="00F21C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E460D0" w:rsidRDefault="00816459"/>
    <w:sectPr w:rsidR="00E4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F"/>
    <w:rsid w:val="00065A8D"/>
    <w:rsid w:val="0007077F"/>
    <w:rsid w:val="000E054F"/>
    <w:rsid w:val="00210462"/>
    <w:rsid w:val="002D353F"/>
    <w:rsid w:val="005C408E"/>
    <w:rsid w:val="00693327"/>
    <w:rsid w:val="00791C04"/>
    <w:rsid w:val="007D29B1"/>
    <w:rsid w:val="00816459"/>
    <w:rsid w:val="00AB7491"/>
    <w:rsid w:val="00AD76F7"/>
    <w:rsid w:val="00C554F5"/>
    <w:rsid w:val="00D24F76"/>
    <w:rsid w:val="00E47841"/>
    <w:rsid w:val="00EC7F0E"/>
    <w:rsid w:val="00ED11BA"/>
    <w:rsid w:val="00F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185E-B52A-49E7-B055-B7F9A12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C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7</cp:revision>
  <dcterms:created xsi:type="dcterms:W3CDTF">2018-09-25T15:40:00Z</dcterms:created>
  <dcterms:modified xsi:type="dcterms:W3CDTF">2018-10-02T06:44:00Z</dcterms:modified>
</cp:coreProperties>
</file>